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FF" w:rsidRDefault="009B3988" w:rsidP="009B3988">
      <w:pPr>
        <w:rPr>
          <w:rFonts w:ascii="Times New Roman" w:hAnsi="Times New Roman" w:cs="Times New Roman"/>
          <w:b/>
          <w:sz w:val="24"/>
          <w:szCs w:val="24"/>
        </w:rPr>
      </w:pPr>
      <w:r w:rsidRPr="006E1FA8">
        <w:rPr>
          <w:rFonts w:ascii="Times New Roman" w:hAnsi="Times New Roman" w:cs="Times New Roman"/>
          <w:b/>
          <w:sz w:val="24"/>
          <w:szCs w:val="24"/>
        </w:rPr>
        <w:t xml:space="preserve">                                  </w:t>
      </w:r>
    </w:p>
    <w:p w:rsidR="00252261" w:rsidRPr="007C0C15" w:rsidRDefault="0025226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FF0000"/>
          <w:sz w:val="24"/>
          <w:lang w:eastAsia="tr-TR"/>
        </w:rPr>
      </w:pPr>
      <w:r w:rsidRPr="007C0C15">
        <w:rPr>
          <w:rFonts w:ascii="Times New Roman" w:eastAsia="Times New Roman" w:hAnsi="Times New Roman" w:cs="Times New Roman"/>
          <w:b/>
          <w:color w:val="FF0000"/>
          <w:sz w:val="24"/>
          <w:lang w:eastAsia="tr-TR"/>
        </w:rPr>
        <w:t>20</w:t>
      </w:r>
      <w:r w:rsidR="00513143" w:rsidRPr="007C0C15">
        <w:rPr>
          <w:rFonts w:ascii="Times New Roman" w:eastAsia="Times New Roman" w:hAnsi="Times New Roman" w:cs="Times New Roman"/>
          <w:b/>
          <w:color w:val="FF0000"/>
          <w:sz w:val="24"/>
          <w:lang w:eastAsia="tr-TR"/>
        </w:rPr>
        <w:t>2</w:t>
      </w:r>
      <w:r w:rsidR="008B5CD7" w:rsidRPr="007C0C15">
        <w:rPr>
          <w:rFonts w:ascii="Times New Roman" w:eastAsia="Times New Roman" w:hAnsi="Times New Roman" w:cs="Times New Roman"/>
          <w:b/>
          <w:color w:val="FF0000"/>
          <w:sz w:val="24"/>
          <w:lang w:eastAsia="tr-TR"/>
        </w:rPr>
        <w:t>1</w:t>
      </w:r>
      <w:r w:rsidRPr="007C0C15">
        <w:rPr>
          <w:rFonts w:ascii="Times New Roman" w:eastAsia="Times New Roman" w:hAnsi="Times New Roman" w:cs="Times New Roman"/>
          <w:b/>
          <w:color w:val="FF0000"/>
          <w:sz w:val="24"/>
          <w:lang w:eastAsia="tr-TR"/>
        </w:rPr>
        <w:t>-202</w:t>
      </w:r>
      <w:r w:rsidR="008B5CD7" w:rsidRPr="007C0C15">
        <w:rPr>
          <w:rFonts w:ascii="Times New Roman" w:eastAsia="Times New Roman" w:hAnsi="Times New Roman" w:cs="Times New Roman"/>
          <w:b/>
          <w:color w:val="FF0000"/>
          <w:sz w:val="24"/>
          <w:lang w:eastAsia="tr-TR"/>
        </w:rPr>
        <w:t>2</w:t>
      </w:r>
      <w:r w:rsidRPr="007C0C15">
        <w:rPr>
          <w:rFonts w:ascii="Times New Roman" w:eastAsia="Times New Roman" w:hAnsi="Times New Roman" w:cs="Times New Roman"/>
          <w:b/>
          <w:color w:val="FF0000"/>
          <w:sz w:val="24"/>
          <w:lang w:eastAsia="tr-TR"/>
        </w:rPr>
        <w:t xml:space="preserve"> EĞİTİM- ÖĞRETİM YILI</w:t>
      </w:r>
    </w:p>
    <w:p w:rsidR="00252261" w:rsidRPr="00BC17FE" w:rsidRDefault="00FC678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DİYARBAKIR İLİ HANİ</w:t>
      </w:r>
      <w:r w:rsidR="00252261" w:rsidRPr="00BC17FE">
        <w:rPr>
          <w:rFonts w:ascii="Times New Roman" w:eastAsia="Times New Roman" w:hAnsi="Times New Roman" w:cs="Times New Roman"/>
          <w:b/>
          <w:color w:val="000000" w:themeColor="text1"/>
          <w:sz w:val="24"/>
          <w:lang w:eastAsia="tr-TR"/>
        </w:rPr>
        <w:t xml:space="preserve"> </w:t>
      </w:r>
      <w:r w:rsidR="00252261" w:rsidRPr="00BC17FE">
        <w:rPr>
          <w:rFonts w:ascii="Times New Roman" w:eastAsia="Times New Roman" w:hAnsi="Times New Roman" w:cs="Times New Roman"/>
          <w:b/>
          <w:bCs/>
          <w:color w:val="000000" w:themeColor="text1"/>
          <w:sz w:val="24"/>
          <w:lang w:eastAsia="tr-TR"/>
        </w:rPr>
        <w:t>İLÇESİ MİLL</w:t>
      </w:r>
      <w:r w:rsidR="00A75446" w:rsidRPr="00BC17FE">
        <w:rPr>
          <w:rFonts w:ascii="Times New Roman" w:eastAsia="Times New Roman" w:hAnsi="Times New Roman" w:cs="Times New Roman"/>
          <w:b/>
          <w:bCs/>
          <w:color w:val="000000" w:themeColor="text1"/>
          <w:sz w:val="24"/>
          <w:lang w:eastAsia="tr-TR"/>
        </w:rPr>
        <w:t xml:space="preserve">Î  </w:t>
      </w:r>
      <w:r w:rsidR="00252261" w:rsidRPr="00BC17FE">
        <w:rPr>
          <w:rFonts w:ascii="Times New Roman" w:eastAsia="Times New Roman" w:hAnsi="Times New Roman" w:cs="Times New Roman"/>
          <w:b/>
          <w:bCs/>
          <w:color w:val="000000" w:themeColor="text1"/>
          <w:sz w:val="24"/>
          <w:lang w:eastAsia="tr-TR"/>
        </w:rPr>
        <w:t>EĞİTİM MÜDÜRLÜĞÜ</w:t>
      </w:r>
    </w:p>
    <w:p w:rsidR="00252261" w:rsidRPr="00BC17FE" w:rsidRDefault="00252261" w:rsidP="00D229F6">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Î</w:t>
      </w:r>
      <w:r w:rsidRPr="00BC17FE">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FC6781">
        <w:rPr>
          <w:rFonts w:ascii="Times New Roman" w:eastAsia="Times New Roman" w:hAnsi="Times New Roman" w:cs="Times New Roman"/>
          <w:b/>
          <w:sz w:val="24"/>
          <w:lang w:eastAsia="tr-TR"/>
        </w:rPr>
        <w:t xml:space="preserve">DİYARBAKIR </w:t>
      </w:r>
      <w:r w:rsidRPr="00BC17FE">
        <w:rPr>
          <w:rFonts w:ascii="Times New Roman" w:eastAsia="Times New Roman" w:hAnsi="Times New Roman" w:cs="Times New Roman"/>
          <w:b/>
          <w:sz w:val="24"/>
          <w:lang w:eastAsia="tr-TR"/>
        </w:rPr>
        <w:t xml:space="preserve">İLİ </w:t>
      </w:r>
      <w:r w:rsidR="00FC6781">
        <w:rPr>
          <w:rFonts w:ascii="Times New Roman" w:eastAsia="Times New Roman" w:hAnsi="Times New Roman" w:cs="Times New Roman"/>
          <w:b/>
          <w:sz w:val="24"/>
          <w:lang w:eastAsia="tr-TR"/>
        </w:rPr>
        <w:t>HANİ</w:t>
      </w:r>
      <w:r w:rsidRPr="00BC17FE">
        <w:rPr>
          <w:rFonts w:ascii="Times New Roman" w:eastAsia="Times New Roman" w:hAnsi="Times New Roman" w:cs="Times New Roman"/>
          <w:b/>
          <w:sz w:val="24"/>
          <w:lang w:eastAsia="tr-TR"/>
        </w:rPr>
        <w:t xml:space="preserve"> İLÇESİ  MERKEZ VE MERKEZE BAĞLI KÖY VE KÖY A</w:t>
      </w:r>
      <w:r w:rsidR="00FC6781">
        <w:rPr>
          <w:rFonts w:ascii="Times New Roman" w:eastAsia="Times New Roman" w:hAnsi="Times New Roman" w:cs="Times New Roman"/>
          <w:b/>
          <w:sz w:val="24"/>
          <w:lang w:eastAsia="tr-TR"/>
        </w:rPr>
        <w:t>LTI YERLEŞİM BİRİMLERİNDEKİ  1176</w:t>
      </w:r>
      <w:r w:rsidRPr="00BC17FE">
        <w:rPr>
          <w:rFonts w:ascii="Times New Roman" w:eastAsia="Times New Roman" w:hAnsi="Times New Roman" w:cs="Times New Roman"/>
          <w:b/>
          <w:sz w:val="24"/>
          <w:lang w:eastAsia="tr-TR"/>
        </w:rPr>
        <w:t xml:space="preserve"> ÖĞRENCİNİN </w:t>
      </w:r>
      <w:r w:rsidR="00FC6781">
        <w:rPr>
          <w:rFonts w:ascii="Times New Roman" w:eastAsia="Times New Roman" w:hAnsi="Times New Roman" w:cs="Times New Roman"/>
          <w:b/>
          <w:sz w:val="24"/>
          <w:lang w:eastAsia="tr-TR"/>
        </w:rPr>
        <w:t>12 TAŞIMA MERKEZİ OKULA 102</w:t>
      </w:r>
      <w:r w:rsidRPr="00BC17FE">
        <w:rPr>
          <w:rFonts w:ascii="Times New Roman" w:eastAsia="Times New Roman" w:hAnsi="Times New Roman" w:cs="Times New Roman"/>
          <w:b/>
          <w:sz w:val="24"/>
          <w:lang w:eastAsia="tr-TR"/>
        </w:rPr>
        <w:t xml:space="preserve"> HAT ( ARAÇ) İLE </w:t>
      </w:r>
      <w:r w:rsidR="00145BBC">
        <w:rPr>
          <w:rFonts w:ascii="Times New Roman" w:eastAsia="Times New Roman" w:hAnsi="Times New Roman" w:cs="Times New Roman"/>
          <w:b/>
          <w:sz w:val="24"/>
          <w:lang w:eastAsia="tr-TR"/>
        </w:rPr>
        <w:t>7</w:t>
      </w:r>
      <w:bookmarkStart w:id="0" w:name="_GoBack"/>
      <w:bookmarkEnd w:id="0"/>
      <w:r w:rsidRPr="00BC17FE">
        <w:rPr>
          <w:rFonts w:ascii="Times New Roman" w:eastAsia="Times New Roman" w:hAnsi="Times New Roman" w:cs="Times New Roman"/>
          <w:b/>
          <w:sz w:val="24"/>
          <w:lang w:eastAsia="tr-TR"/>
        </w:rPr>
        <w:t xml:space="preserve"> İŞ GÜNÜ TAŞIMALI EĞİTİM İŞİ TEKNİK ŞARTNAMESİ</w:t>
      </w:r>
    </w:p>
    <w:p w:rsidR="00B720D4" w:rsidRPr="009B3988" w:rsidRDefault="00B720D4" w:rsidP="00B720D4">
      <w:pPr>
        <w:pStyle w:val="Metin"/>
        <w:spacing w:line="240" w:lineRule="exact"/>
        <w:rPr>
          <w:b/>
          <w:color w:val="000000" w:themeColor="text1"/>
          <w:sz w:val="24"/>
          <w:szCs w:val="24"/>
        </w:rPr>
      </w:pPr>
    </w:p>
    <w:p w:rsidR="00F713FE" w:rsidRDefault="00F713FE" w:rsidP="00AB6A93">
      <w:pPr>
        <w:jc w:val="both"/>
        <w:rPr>
          <w:rFonts w:ascii="Times New Roman" w:hAnsi="Times New Roman" w:cs="Times New Roman"/>
          <w:b/>
          <w:color w:val="000000" w:themeColor="text1"/>
          <w:sz w:val="24"/>
          <w:szCs w:val="24"/>
        </w:rPr>
      </w:pPr>
    </w:p>
    <w:p w:rsidR="000C7DAA" w:rsidRPr="00014321" w:rsidRDefault="00A46AFD" w:rsidP="00AB6A9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000C7DAA" w:rsidRPr="00014321">
        <w:rPr>
          <w:rFonts w:ascii="Times New Roman" w:hAnsi="Times New Roman" w:cs="Times New Roman"/>
          <w:b/>
          <w:color w:val="000000" w:themeColor="text1"/>
          <w:sz w:val="24"/>
          <w:szCs w:val="24"/>
        </w:rPr>
        <w:t xml:space="preserve"> </w:t>
      </w:r>
      <w:r w:rsidRPr="00014321">
        <w:rPr>
          <w:rFonts w:ascii="Times New Roman" w:hAnsi="Times New Roman" w:cs="Times New Roman"/>
          <w:b/>
          <w:color w:val="000000" w:themeColor="text1"/>
          <w:sz w:val="24"/>
          <w:szCs w:val="24"/>
        </w:rPr>
        <w:t xml:space="preserve">- </w:t>
      </w:r>
      <w:r w:rsidR="002A22E8" w:rsidRPr="00014321">
        <w:rPr>
          <w:rFonts w:ascii="Times New Roman" w:hAnsi="Times New Roman" w:cs="Times New Roman"/>
          <w:b/>
          <w:color w:val="000000" w:themeColor="text1"/>
          <w:sz w:val="24"/>
          <w:szCs w:val="24"/>
        </w:rPr>
        <w:t>GENEL HUSUSLAR</w:t>
      </w:r>
    </w:p>
    <w:p w:rsidR="000C7DAA" w:rsidRPr="00014321" w:rsidRDefault="008F3F98"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           </w:t>
      </w:r>
      <w:r w:rsidR="00F0433B" w:rsidRPr="00014321">
        <w:rPr>
          <w:rFonts w:ascii="Times New Roman" w:hAnsi="Times New Roman" w:cs="Times New Roman"/>
          <w:b/>
          <w:color w:val="000000" w:themeColor="text1"/>
          <w:sz w:val="24"/>
          <w:szCs w:val="24"/>
        </w:rPr>
        <w:t xml:space="preserve"> </w:t>
      </w:r>
      <w:r w:rsidR="003753E7" w:rsidRPr="00014321">
        <w:rPr>
          <w:rFonts w:ascii="Times New Roman" w:hAnsi="Times New Roman" w:cs="Times New Roman"/>
          <w:b/>
          <w:color w:val="000000" w:themeColor="text1"/>
          <w:sz w:val="24"/>
          <w:szCs w:val="24"/>
        </w:rPr>
        <w:t xml:space="preserve">                                         </w:t>
      </w:r>
      <w:r w:rsidR="00D834FC" w:rsidRPr="00014321">
        <w:rPr>
          <w:rFonts w:ascii="Times New Roman" w:hAnsi="Times New Roman" w:cs="Times New Roman"/>
          <w:b/>
          <w:color w:val="000000" w:themeColor="text1"/>
          <w:sz w:val="24"/>
          <w:szCs w:val="24"/>
        </w:rPr>
        <w:t xml:space="preserve">    </w:t>
      </w:r>
      <w:r w:rsidR="00A21D72" w:rsidRPr="00014321">
        <w:rPr>
          <w:rFonts w:ascii="Times New Roman" w:hAnsi="Times New Roman" w:cs="Times New Roman"/>
          <w:b/>
          <w:color w:val="000000" w:themeColor="text1"/>
          <w:sz w:val="24"/>
          <w:szCs w:val="24"/>
        </w:rPr>
        <w:t>TAŞIMA GÜZERGÂHLARI</w:t>
      </w:r>
    </w:p>
    <w:p w:rsidR="00AB01F4" w:rsidRPr="007E3792" w:rsidRDefault="00AB01F4" w:rsidP="00AB01F4">
      <w:pPr>
        <w:pStyle w:val="AralkYok"/>
        <w:rPr>
          <w:b/>
          <w:color w:val="002060"/>
          <w:sz w:val="24"/>
        </w:rPr>
      </w:pPr>
    </w:p>
    <w:tbl>
      <w:tblPr>
        <w:tblW w:w="10056" w:type="dxa"/>
        <w:tblInd w:w="60" w:type="dxa"/>
        <w:tblLayout w:type="fixed"/>
        <w:tblCellMar>
          <w:left w:w="70" w:type="dxa"/>
          <w:right w:w="70" w:type="dxa"/>
        </w:tblCellMar>
        <w:tblLook w:val="04A0" w:firstRow="1" w:lastRow="0" w:firstColumn="1" w:lastColumn="0" w:noHBand="0" w:noVBand="1"/>
      </w:tblPr>
      <w:tblGrid>
        <w:gridCol w:w="626"/>
        <w:gridCol w:w="3523"/>
        <w:gridCol w:w="3034"/>
        <w:gridCol w:w="907"/>
        <w:gridCol w:w="1276"/>
        <w:gridCol w:w="690"/>
      </w:tblGrid>
      <w:tr w:rsidR="00AB01F4" w:rsidRPr="00DC00E8" w:rsidTr="002035B0">
        <w:trPr>
          <w:trHeight w:val="289"/>
        </w:trPr>
        <w:tc>
          <w:tcPr>
            <w:tcW w:w="10056"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1F4" w:rsidRPr="00DC00E8" w:rsidRDefault="00AB01F4" w:rsidP="002035B0">
            <w:pPr>
              <w:spacing w:after="0" w:line="240" w:lineRule="auto"/>
              <w:jc w:val="center"/>
              <w:rPr>
                <w:rFonts w:ascii="Arial" w:hAnsi="Arial" w:cs="Arial"/>
                <w:b/>
                <w:bCs/>
                <w:sz w:val="24"/>
                <w:szCs w:val="24"/>
                <w:lang w:eastAsia="tr-TR"/>
              </w:rPr>
            </w:pPr>
            <w:r>
              <w:rPr>
                <w:rFonts w:ascii="Arial" w:hAnsi="Arial" w:cs="Arial"/>
                <w:b/>
                <w:bCs/>
                <w:color w:val="FF0000"/>
                <w:sz w:val="24"/>
                <w:szCs w:val="24"/>
                <w:lang w:eastAsia="tr-TR"/>
              </w:rPr>
              <w:t xml:space="preserve">2021-2022 </w:t>
            </w:r>
            <w:r w:rsidRPr="00CA4872">
              <w:rPr>
                <w:rFonts w:ascii="Arial" w:hAnsi="Arial" w:cs="Arial"/>
                <w:b/>
                <w:bCs/>
                <w:color w:val="FF0000"/>
                <w:sz w:val="24"/>
                <w:szCs w:val="24"/>
                <w:lang w:eastAsia="tr-TR"/>
              </w:rPr>
              <w:t xml:space="preserve">EĞİTİM ÖĞRETİM YILINDA </w:t>
            </w:r>
            <w:r w:rsidRPr="00D31E1E">
              <w:rPr>
                <w:rFonts w:ascii="Arial" w:hAnsi="Arial" w:cs="Arial"/>
                <w:b/>
                <w:bCs/>
                <w:color w:val="0000FF"/>
                <w:sz w:val="24"/>
                <w:szCs w:val="24"/>
                <w:lang w:eastAsia="tr-TR"/>
              </w:rPr>
              <w:t>İLK/ORTAOKULU</w:t>
            </w:r>
            <w:r w:rsidRPr="00DC00E8">
              <w:rPr>
                <w:rFonts w:ascii="Arial" w:hAnsi="Arial" w:cs="Arial"/>
                <w:b/>
                <w:bCs/>
                <w:sz w:val="24"/>
                <w:szCs w:val="24"/>
                <w:lang w:eastAsia="tr-TR"/>
              </w:rPr>
              <w:t xml:space="preserve"> TAŞINACAK </w:t>
            </w:r>
            <w:r w:rsidRPr="002D38E5">
              <w:rPr>
                <w:rFonts w:ascii="Arial" w:hAnsi="Arial" w:cs="Arial"/>
                <w:b/>
                <w:bCs/>
                <w:color w:val="FF0000"/>
                <w:sz w:val="24"/>
                <w:szCs w:val="24"/>
                <w:lang w:eastAsia="tr-TR"/>
              </w:rPr>
              <w:t>1. KISMINA</w:t>
            </w:r>
            <w:r w:rsidRPr="00DC00E8">
              <w:rPr>
                <w:rFonts w:ascii="Arial" w:hAnsi="Arial" w:cs="Arial"/>
                <w:b/>
                <w:bCs/>
                <w:sz w:val="24"/>
                <w:szCs w:val="24"/>
                <w:lang w:eastAsia="tr-TR"/>
              </w:rPr>
              <w:t xml:space="preserve"> AİT ÖĞRENCİ SAYISI, TAŞIMA MERKEZİNE UZAKLIĞI (Km) ARAÇ SAYILARI</w:t>
            </w:r>
          </w:p>
        </w:tc>
      </w:tr>
      <w:tr w:rsidR="00AB01F4" w:rsidRPr="00DC00E8" w:rsidTr="002035B0">
        <w:trPr>
          <w:trHeight w:val="289"/>
        </w:trPr>
        <w:tc>
          <w:tcPr>
            <w:tcW w:w="10056"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DC00E8" w:rsidRDefault="00AB01F4" w:rsidP="002035B0">
            <w:pPr>
              <w:spacing w:after="0" w:line="240" w:lineRule="auto"/>
              <w:rPr>
                <w:rFonts w:ascii="Arial" w:hAnsi="Arial" w:cs="Arial"/>
                <w:b/>
                <w:bCs/>
                <w:sz w:val="24"/>
                <w:szCs w:val="24"/>
                <w:lang w:eastAsia="tr-TR"/>
              </w:rPr>
            </w:pPr>
          </w:p>
        </w:tc>
      </w:tr>
      <w:tr w:rsidR="00AB01F4" w:rsidRPr="00DC00E8" w:rsidTr="002035B0">
        <w:trPr>
          <w:trHeight w:val="289"/>
        </w:trPr>
        <w:tc>
          <w:tcPr>
            <w:tcW w:w="10056"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DC00E8" w:rsidRDefault="00AB01F4" w:rsidP="002035B0">
            <w:pPr>
              <w:spacing w:after="0" w:line="240" w:lineRule="auto"/>
              <w:rPr>
                <w:rFonts w:ascii="Arial" w:hAnsi="Arial" w:cs="Arial"/>
                <w:b/>
                <w:bCs/>
                <w:sz w:val="24"/>
                <w:szCs w:val="24"/>
                <w:lang w:eastAsia="tr-TR"/>
              </w:rPr>
            </w:pPr>
          </w:p>
        </w:tc>
      </w:tr>
      <w:tr w:rsidR="00AB01F4" w:rsidRPr="00DC00E8" w:rsidTr="002035B0">
        <w:trPr>
          <w:trHeight w:val="1644"/>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NO</w:t>
            </w:r>
          </w:p>
        </w:tc>
        <w:tc>
          <w:tcPr>
            <w:tcW w:w="3523" w:type="dxa"/>
            <w:tcBorders>
              <w:top w:val="nil"/>
              <w:left w:val="nil"/>
              <w:bottom w:val="single" w:sz="4" w:space="0" w:color="auto"/>
              <w:right w:val="single" w:sz="4" w:space="0" w:color="auto"/>
            </w:tcBorders>
            <w:shd w:val="clear" w:color="000000" w:fill="FFFFFF"/>
            <w:noWrap/>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 OKULUN ADI</w:t>
            </w:r>
          </w:p>
        </w:tc>
        <w:tc>
          <w:tcPr>
            <w:tcW w:w="3034" w:type="dxa"/>
            <w:tcBorders>
              <w:top w:val="nil"/>
              <w:left w:val="nil"/>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907"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TAŞIMA MERKEZİNE UZAKLIĞI (Km)</w:t>
            </w:r>
          </w:p>
        </w:tc>
        <w:tc>
          <w:tcPr>
            <w:tcW w:w="690"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szCs w:val="24"/>
                <w:lang w:eastAsia="tr-TR"/>
              </w:rPr>
            </w:pPr>
            <w:r w:rsidRPr="00D31E1E">
              <w:rPr>
                <w:rFonts w:ascii="Times New Roman" w:hAnsi="Times New Roman"/>
                <w:b/>
                <w:color w:val="0000FF"/>
                <w:szCs w:val="24"/>
                <w:lang w:eastAsia="tr-TR"/>
              </w:rPr>
              <w:t>ARAÇ SAYISI</w:t>
            </w:r>
          </w:p>
        </w:tc>
      </w:tr>
      <w:tr w:rsidR="00AB01F4" w:rsidRPr="00DC00E8" w:rsidTr="002035B0">
        <w:trPr>
          <w:trHeight w:val="301"/>
        </w:trPr>
        <w:tc>
          <w:tcPr>
            <w:tcW w:w="626" w:type="dxa"/>
            <w:vMerge w:val="restart"/>
            <w:tcBorders>
              <w:top w:val="nil"/>
              <w:left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sidRPr="00DC00E8">
              <w:rPr>
                <w:rFonts w:ascii="Arial TUR" w:hAnsi="Arial TUR" w:cs="Arial TUR"/>
                <w:sz w:val="24"/>
                <w:szCs w:val="24"/>
                <w:lang w:eastAsia="tr-TR"/>
              </w:rPr>
              <w:t>1</w:t>
            </w:r>
          </w:p>
        </w:tc>
        <w:tc>
          <w:tcPr>
            <w:tcW w:w="3523" w:type="dxa"/>
            <w:vMerge w:val="restart"/>
            <w:tcBorders>
              <w:top w:val="nil"/>
              <w:left w:val="nil"/>
              <w:right w:val="single" w:sz="4" w:space="0" w:color="auto"/>
            </w:tcBorders>
            <w:shd w:val="clear" w:color="000000" w:fill="FFFFFF"/>
            <w:noWrap/>
            <w:vAlign w:val="center"/>
            <w:hideMark/>
          </w:tcPr>
          <w:p w:rsidR="00AB01F4" w:rsidRDefault="00AB01F4" w:rsidP="002035B0">
            <w:pPr>
              <w:rPr>
                <w:rFonts w:ascii="Arial TUR" w:hAnsi="Arial TUR" w:cs="Arial TUR"/>
                <w:sz w:val="24"/>
                <w:szCs w:val="24"/>
              </w:rPr>
            </w:pPr>
            <w:r>
              <w:rPr>
                <w:rFonts w:ascii="Arial TUR" w:hAnsi="Arial TUR" w:cs="Arial TUR"/>
              </w:rPr>
              <w:t>ŞEHİT TEĞMEN HAKAN KABİL ORTAOKULU</w:t>
            </w:r>
          </w:p>
        </w:tc>
        <w:tc>
          <w:tcPr>
            <w:tcW w:w="3034"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rPr>
                <w:rFonts w:ascii="Arial TUR" w:hAnsi="Arial TUR" w:cs="Arial TUR"/>
                <w:sz w:val="20"/>
                <w:szCs w:val="20"/>
              </w:rPr>
            </w:pPr>
            <w:r>
              <w:rPr>
                <w:rFonts w:ascii="Arial TUR" w:hAnsi="Arial TUR" w:cs="Arial TUR"/>
                <w:sz w:val="20"/>
                <w:szCs w:val="20"/>
              </w:rPr>
              <w:t>KALABA</w:t>
            </w:r>
          </w:p>
        </w:tc>
        <w:tc>
          <w:tcPr>
            <w:tcW w:w="907"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ascii="Arial TUR" w:hAnsi="Arial TUR" w:cs="Arial TUR"/>
                <w:sz w:val="24"/>
                <w:szCs w:val="24"/>
              </w:rPr>
            </w:pPr>
            <w:r>
              <w:rPr>
                <w:rFonts w:ascii="Arial TUR" w:hAnsi="Arial TUR" w:cs="Arial TUR"/>
                <w:sz w:val="24"/>
                <w:szCs w:val="24"/>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7</w:t>
            </w:r>
          </w:p>
        </w:tc>
        <w:tc>
          <w:tcPr>
            <w:tcW w:w="690"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2</w:t>
            </w:r>
          </w:p>
        </w:tc>
      </w:tr>
      <w:tr w:rsidR="00AB01F4" w:rsidRPr="00DC00E8" w:rsidTr="002035B0">
        <w:trPr>
          <w:trHeight w:val="301"/>
        </w:trPr>
        <w:tc>
          <w:tcPr>
            <w:tcW w:w="626" w:type="dxa"/>
            <w:vMerge/>
            <w:tcBorders>
              <w:top w:val="nil"/>
              <w:left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p>
        </w:tc>
        <w:tc>
          <w:tcPr>
            <w:tcW w:w="3523" w:type="dxa"/>
            <w:vMerge/>
            <w:tcBorders>
              <w:top w:val="nil"/>
              <w:left w:val="nil"/>
              <w:right w:val="single" w:sz="4" w:space="0" w:color="auto"/>
            </w:tcBorders>
            <w:shd w:val="clear" w:color="000000" w:fill="FFFFFF"/>
            <w:noWrap/>
            <w:vAlign w:val="center"/>
            <w:hideMark/>
          </w:tcPr>
          <w:p w:rsidR="00AB01F4" w:rsidRDefault="00AB01F4" w:rsidP="002035B0">
            <w:pPr>
              <w:rPr>
                <w:rFonts w:ascii="Arial TUR" w:hAnsi="Arial TUR" w:cs="Arial TUR"/>
              </w:rPr>
            </w:pPr>
          </w:p>
        </w:tc>
        <w:tc>
          <w:tcPr>
            <w:tcW w:w="3034"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rPr>
                <w:rFonts w:ascii="Arial TUR" w:hAnsi="Arial TUR" w:cs="Arial TUR"/>
                <w:sz w:val="20"/>
                <w:szCs w:val="20"/>
              </w:rPr>
            </w:pPr>
            <w:r>
              <w:rPr>
                <w:rFonts w:ascii="Arial TUR" w:hAnsi="Arial TUR" w:cs="Arial TUR"/>
                <w:sz w:val="20"/>
                <w:szCs w:val="20"/>
              </w:rPr>
              <w:t>YAYVAN/KIRIM HACIİBRAHİM EVLERİ</w:t>
            </w:r>
          </w:p>
        </w:tc>
        <w:tc>
          <w:tcPr>
            <w:tcW w:w="907"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ascii="Arial TUR" w:hAnsi="Arial TUR" w:cs="Arial TUR"/>
              </w:rPr>
            </w:pPr>
            <w:r>
              <w:rPr>
                <w:rFonts w:ascii="Arial TUR" w:hAnsi="Arial TUR" w:cs="Arial TUR"/>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14</w:t>
            </w:r>
          </w:p>
        </w:tc>
        <w:tc>
          <w:tcPr>
            <w:tcW w:w="690"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1</w:t>
            </w:r>
          </w:p>
        </w:tc>
      </w:tr>
      <w:tr w:rsidR="00AB01F4" w:rsidRPr="00DC00E8" w:rsidTr="002035B0">
        <w:trPr>
          <w:trHeight w:val="301"/>
        </w:trPr>
        <w:tc>
          <w:tcPr>
            <w:tcW w:w="626" w:type="dxa"/>
            <w:vMerge/>
            <w:tcBorders>
              <w:left w:val="single" w:sz="4" w:space="0" w:color="auto"/>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p>
        </w:tc>
        <w:tc>
          <w:tcPr>
            <w:tcW w:w="3523" w:type="dxa"/>
            <w:vMerge/>
            <w:tcBorders>
              <w:left w:val="nil"/>
              <w:bottom w:val="single" w:sz="4" w:space="0" w:color="auto"/>
              <w:right w:val="single" w:sz="4" w:space="0" w:color="auto"/>
            </w:tcBorders>
            <w:shd w:val="clear" w:color="auto" w:fill="auto"/>
            <w:noWrap/>
            <w:vAlign w:val="center"/>
            <w:hideMark/>
          </w:tcPr>
          <w:p w:rsidR="00AB01F4" w:rsidRDefault="00AB01F4" w:rsidP="002035B0">
            <w:pPr>
              <w:rPr>
                <w:rFonts w:ascii="Arial TUR" w:hAnsi="Arial TUR" w:cs="Arial TUR"/>
                <w:sz w:val="24"/>
                <w:szCs w:val="24"/>
              </w:rPr>
            </w:pPr>
          </w:p>
        </w:tc>
        <w:tc>
          <w:tcPr>
            <w:tcW w:w="3034"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ascii="Arial TUR" w:hAnsi="Arial TUR" w:cs="Arial TUR"/>
                <w:sz w:val="20"/>
                <w:szCs w:val="20"/>
              </w:rPr>
            </w:pPr>
            <w:r>
              <w:rPr>
                <w:rFonts w:ascii="Arial TUR" w:hAnsi="Arial TUR" w:cs="Arial TUR"/>
                <w:sz w:val="20"/>
                <w:szCs w:val="20"/>
              </w:rPr>
              <w:t>SERGEN GOMA SALİH OKUR BAFEYS</w:t>
            </w:r>
          </w:p>
        </w:tc>
        <w:tc>
          <w:tcPr>
            <w:tcW w:w="907"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ascii="Arial TUR" w:hAnsi="Arial TUR" w:cs="Arial TUR"/>
                <w:sz w:val="24"/>
                <w:szCs w:val="24"/>
              </w:rPr>
            </w:pPr>
            <w:r>
              <w:rPr>
                <w:rFonts w:ascii="Arial TUR" w:hAnsi="Arial TUR" w:cs="Arial TUR"/>
                <w:sz w:val="24"/>
                <w:szCs w:val="24"/>
              </w:rPr>
              <w:t>18</w:t>
            </w:r>
          </w:p>
        </w:tc>
        <w:tc>
          <w:tcPr>
            <w:tcW w:w="1276"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9</w:t>
            </w:r>
          </w:p>
        </w:tc>
        <w:tc>
          <w:tcPr>
            <w:tcW w:w="690" w:type="dxa"/>
            <w:tcBorders>
              <w:top w:val="nil"/>
              <w:left w:val="nil"/>
              <w:bottom w:val="single" w:sz="4" w:space="0" w:color="auto"/>
              <w:right w:val="single" w:sz="4" w:space="0" w:color="auto"/>
            </w:tcBorders>
            <w:shd w:val="clear" w:color="000000" w:fill="FFFFFF"/>
            <w:noWrap/>
            <w:vAlign w:val="center"/>
            <w:hideMark/>
          </w:tcPr>
          <w:p w:rsidR="00AB01F4" w:rsidRPr="00DC00E8" w:rsidRDefault="00AB01F4" w:rsidP="002035B0">
            <w:pPr>
              <w:spacing w:after="0" w:line="240" w:lineRule="auto"/>
              <w:jc w:val="center"/>
              <w:rPr>
                <w:rFonts w:ascii="Arial TUR" w:hAnsi="Arial TUR" w:cs="Arial TUR"/>
                <w:sz w:val="24"/>
                <w:szCs w:val="24"/>
                <w:lang w:eastAsia="tr-TR"/>
              </w:rPr>
            </w:pPr>
            <w:r>
              <w:rPr>
                <w:rFonts w:ascii="Arial TUR" w:hAnsi="Arial TUR" w:cs="Arial TUR"/>
                <w:sz w:val="24"/>
                <w:szCs w:val="24"/>
                <w:lang w:eastAsia="tr-TR"/>
              </w:rPr>
              <w:t>2</w:t>
            </w:r>
          </w:p>
        </w:tc>
      </w:tr>
      <w:tr w:rsidR="00AB01F4" w:rsidRPr="00DC00E8" w:rsidTr="002035B0">
        <w:trPr>
          <w:trHeight w:val="313"/>
        </w:trPr>
        <w:tc>
          <w:tcPr>
            <w:tcW w:w="71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1F4" w:rsidRPr="00DC00E8" w:rsidRDefault="00AB01F4" w:rsidP="002035B0">
            <w:pPr>
              <w:spacing w:after="0" w:line="240" w:lineRule="auto"/>
              <w:jc w:val="center"/>
              <w:rPr>
                <w:rFonts w:cs="Calibri"/>
                <w:b/>
                <w:bCs/>
                <w:color w:val="000000"/>
                <w:sz w:val="24"/>
                <w:szCs w:val="24"/>
                <w:lang w:eastAsia="tr-TR"/>
              </w:rPr>
            </w:pPr>
            <w:r w:rsidRPr="00DC00E8">
              <w:rPr>
                <w:rFonts w:cs="Calibri"/>
                <w:b/>
                <w:bCs/>
                <w:color w:val="000000"/>
                <w:sz w:val="24"/>
                <w:szCs w:val="24"/>
                <w:lang w:eastAsia="tr-TR"/>
              </w:rPr>
              <w:t xml:space="preserve">Toplam </w:t>
            </w:r>
          </w:p>
        </w:tc>
        <w:tc>
          <w:tcPr>
            <w:tcW w:w="907" w:type="dxa"/>
            <w:tcBorders>
              <w:top w:val="nil"/>
              <w:left w:val="nil"/>
              <w:bottom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55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30</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5</w:t>
            </w:r>
          </w:p>
        </w:tc>
      </w:tr>
    </w:tbl>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tbl>
      <w:tblPr>
        <w:tblW w:w="9953" w:type="dxa"/>
        <w:tblInd w:w="60" w:type="dxa"/>
        <w:tblLayout w:type="fixed"/>
        <w:tblCellMar>
          <w:left w:w="70" w:type="dxa"/>
          <w:right w:w="70" w:type="dxa"/>
        </w:tblCellMar>
        <w:tblLook w:val="04A0" w:firstRow="1" w:lastRow="0" w:firstColumn="1" w:lastColumn="0" w:noHBand="0" w:noVBand="1"/>
      </w:tblPr>
      <w:tblGrid>
        <w:gridCol w:w="577"/>
        <w:gridCol w:w="3576"/>
        <w:gridCol w:w="3038"/>
        <w:gridCol w:w="899"/>
        <w:gridCol w:w="1173"/>
        <w:gridCol w:w="690"/>
      </w:tblGrid>
      <w:tr w:rsidR="00AB01F4" w:rsidRPr="00DC00E8" w:rsidTr="002035B0">
        <w:trPr>
          <w:trHeight w:val="289"/>
        </w:trPr>
        <w:tc>
          <w:tcPr>
            <w:tcW w:w="9953"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1F4" w:rsidRPr="00DC00E8" w:rsidRDefault="00AB01F4" w:rsidP="002035B0">
            <w:pPr>
              <w:spacing w:after="0" w:line="240" w:lineRule="auto"/>
              <w:jc w:val="center"/>
              <w:rPr>
                <w:rFonts w:ascii="Arial" w:hAnsi="Arial" w:cs="Arial"/>
                <w:b/>
                <w:bCs/>
                <w:sz w:val="24"/>
                <w:szCs w:val="24"/>
                <w:lang w:eastAsia="tr-TR"/>
              </w:rPr>
            </w:pPr>
            <w:r>
              <w:rPr>
                <w:rFonts w:ascii="Arial" w:hAnsi="Arial" w:cs="Arial"/>
                <w:b/>
                <w:bCs/>
                <w:color w:val="FF0000"/>
                <w:sz w:val="24"/>
                <w:szCs w:val="24"/>
                <w:lang w:eastAsia="tr-TR"/>
              </w:rPr>
              <w:lastRenderedPageBreak/>
              <w:t xml:space="preserve">2021-2022 </w:t>
            </w:r>
            <w:r w:rsidRPr="00CA4872">
              <w:rPr>
                <w:rFonts w:ascii="Arial" w:hAnsi="Arial" w:cs="Arial"/>
                <w:b/>
                <w:bCs/>
                <w:color w:val="FF0000"/>
                <w:sz w:val="24"/>
                <w:szCs w:val="24"/>
                <w:lang w:eastAsia="tr-TR"/>
              </w:rPr>
              <w:t>EĞİTİM ÖĞRETİM YILINDA İLK/ORTAOKULU</w:t>
            </w:r>
            <w:r w:rsidRPr="00DC00E8">
              <w:rPr>
                <w:rFonts w:ascii="Arial" w:hAnsi="Arial" w:cs="Arial"/>
                <w:b/>
                <w:bCs/>
                <w:sz w:val="24"/>
                <w:szCs w:val="24"/>
                <w:lang w:eastAsia="tr-TR"/>
              </w:rPr>
              <w:t xml:space="preserve"> TAŞINACAK </w:t>
            </w:r>
            <w:r w:rsidRPr="002D38E5">
              <w:rPr>
                <w:rFonts w:ascii="Arial" w:hAnsi="Arial" w:cs="Arial"/>
                <w:b/>
                <w:bCs/>
                <w:color w:val="FF0000"/>
                <w:sz w:val="24"/>
                <w:szCs w:val="24"/>
                <w:lang w:eastAsia="tr-TR"/>
              </w:rPr>
              <w:t>2. KISMINA</w:t>
            </w:r>
            <w:r w:rsidRPr="00DC00E8">
              <w:rPr>
                <w:rFonts w:ascii="Arial" w:hAnsi="Arial" w:cs="Arial"/>
                <w:b/>
                <w:bCs/>
                <w:sz w:val="24"/>
                <w:szCs w:val="24"/>
                <w:lang w:eastAsia="tr-TR"/>
              </w:rPr>
              <w:t xml:space="preserve"> AİT ÖĞRENCİ SAYISI, TAŞIMA MERKEZİNE UZAKLIĞI (Km) ARAÇ SAYILARI</w:t>
            </w:r>
          </w:p>
        </w:tc>
      </w:tr>
      <w:tr w:rsidR="00AB01F4" w:rsidRPr="00DC00E8" w:rsidTr="002035B0">
        <w:trPr>
          <w:trHeight w:val="289"/>
        </w:trPr>
        <w:tc>
          <w:tcPr>
            <w:tcW w:w="9953"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DC00E8" w:rsidRDefault="00AB01F4" w:rsidP="002035B0">
            <w:pPr>
              <w:spacing w:after="0" w:line="240" w:lineRule="auto"/>
              <w:rPr>
                <w:rFonts w:ascii="Arial" w:hAnsi="Arial" w:cs="Arial"/>
                <w:b/>
                <w:bCs/>
                <w:sz w:val="24"/>
                <w:szCs w:val="24"/>
                <w:lang w:eastAsia="tr-TR"/>
              </w:rPr>
            </w:pPr>
          </w:p>
        </w:tc>
      </w:tr>
      <w:tr w:rsidR="00AB01F4" w:rsidRPr="00DC00E8" w:rsidTr="002035B0">
        <w:trPr>
          <w:trHeight w:val="289"/>
        </w:trPr>
        <w:tc>
          <w:tcPr>
            <w:tcW w:w="9953"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DC00E8" w:rsidRDefault="00AB01F4" w:rsidP="002035B0">
            <w:pPr>
              <w:spacing w:after="0" w:line="240" w:lineRule="auto"/>
              <w:rPr>
                <w:rFonts w:ascii="Arial" w:hAnsi="Arial" w:cs="Arial"/>
                <w:b/>
                <w:bCs/>
                <w:sz w:val="24"/>
                <w:szCs w:val="24"/>
                <w:lang w:eastAsia="tr-TR"/>
              </w:rPr>
            </w:pPr>
          </w:p>
        </w:tc>
      </w:tr>
      <w:tr w:rsidR="00AB01F4" w:rsidRPr="00DC00E8" w:rsidTr="002035B0">
        <w:trPr>
          <w:trHeight w:val="1575"/>
        </w:trPr>
        <w:tc>
          <w:tcPr>
            <w:tcW w:w="577" w:type="dxa"/>
            <w:tcBorders>
              <w:top w:val="nil"/>
              <w:left w:val="single" w:sz="4" w:space="0" w:color="auto"/>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576" w:type="dxa"/>
            <w:tcBorders>
              <w:top w:val="nil"/>
              <w:left w:val="nil"/>
              <w:bottom w:val="single" w:sz="4" w:space="0" w:color="auto"/>
              <w:right w:val="single" w:sz="4" w:space="0" w:color="auto"/>
            </w:tcBorders>
            <w:shd w:val="clear" w:color="000000" w:fill="FFFFFF"/>
            <w:noWrap/>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3038" w:type="dxa"/>
            <w:tcBorders>
              <w:top w:val="nil"/>
              <w:left w:val="nil"/>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899"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173"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690"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DC00E8" w:rsidTr="002035B0">
        <w:trPr>
          <w:trHeight w:val="289"/>
        </w:trPr>
        <w:tc>
          <w:tcPr>
            <w:tcW w:w="577" w:type="dxa"/>
            <w:vMerge w:val="restart"/>
            <w:tcBorders>
              <w:top w:val="nil"/>
              <w:left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color w:val="000000"/>
                <w:lang w:eastAsia="tr-TR"/>
              </w:rPr>
            </w:pPr>
            <w:r>
              <w:rPr>
                <w:rFonts w:cs="Calibri"/>
                <w:color w:val="000000"/>
                <w:lang w:eastAsia="tr-TR"/>
              </w:rPr>
              <w:t>2</w:t>
            </w:r>
          </w:p>
        </w:tc>
        <w:tc>
          <w:tcPr>
            <w:tcW w:w="3576" w:type="dxa"/>
            <w:vMerge w:val="restart"/>
            <w:tcBorders>
              <w:top w:val="nil"/>
              <w:left w:val="nil"/>
              <w:right w:val="single" w:sz="4" w:space="0" w:color="auto"/>
            </w:tcBorders>
            <w:shd w:val="clear" w:color="auto" w:fill="auto"/>
            <w:noWrap/>
            <w:vAlign w:val="center"/>
            <w:hideMark/>
          </w:tcPr>
          <w:p w:rsidR="00AB01F4" w:rsidRDefault="00AB01F4" w:rsidP="002035B0">
            <w:pPr>
              <w:rPr>
                <w:rFonts w:cs="Calibri"/>
                <w:color w:val="000000"/>
              </w:rPr>
            </w:pPr>
            <w:r>
              <w:rPr>
                <w:rFonts w:cs="Calibri"/>
                <w:color w:val="000000"/>
              </w:rPr>
              <w:t>GÜRBÜZ İMAM HATİP ORTAOKULU</w:t>
            </w:r>
          </w:p>
        </w:tc>
        <w:tc>
          <w:tcPr>
            <w:tcW w:w="30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rPr>
            </w:pPr>
            <w:r>
              <w:rPr>
                <w:rFonts w:cs="Calibri"/>
                <w:color w:val="000000"/>
              </w:rPr>
              <w:t>OKUR</w:t>
            </w:r>
          </w:p>
        </w:tc>
        <w:tc>
          <w:tcPr>
            <w:tcW w:w="899"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rPr>
            </w:pPr>
            <w:r>
              <w:rPr>
                <w:rFonts w:cs="Calibri"/>
                <w:color w:val="000000"/>
              </w:rPr>
              <w:t>12</w:t>
            </w:r>
          </w:p>
        </w:tc>
        <w:tc>
          <w:tcPr>
            <w:tcW w:w="1173"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1</w:t>
            </w:r>
          </w:p>
        </w:tc>
      </w:tr>
      <w:tr w:rsidR="00AB01F4" w:rsidRPr="00DC00E8" w:rsidTr="002035B0">
        <w:trPr>
          <w:trHeight w:val="289"/>
        </w:trPr>
        <w:tc>
          <w:tcPr>
            <w:tcW w:w="577" w:type="dxa"/>
            <w:vMerge/>
            <w:tcBorders>
              <w:left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color w:val="000000"/>
                <w:lang w:eastAsia="tr-TR"/>
              </w:rPr>
            </w:pPr>
          </w:p>
        </w:tc>
        <w:tc>
          <w:tcPr>
            <w:tcW w:w="3576" w:type="dxa"/>
            <w:vMerge/>
            <w:tcBorders>
              <w:left w:val="nil"/>
              <w:right w:val="single" w:sz="4" w:space="0" w:color="auto"/>
            </w:tcBorders>
            <w:shd w:val="clear" w:color="auto" w:fill="auto"/>
            <w:noWrap/>
            <w:vAlign w:val="center"/>
            <w:hideMark/>
          </w:tcPr>
          <w:p w:rsidR="00AB01F4" w:rsidRDefault="00AB01F4" w:rsidP="002035B0">
            <w:pPr>
              <w:rPr>
                <w:rFonts w:cs="Calibri"/>
                <w:color w:val="000000"/>
              </w:rPr>
            </w:pPr>
          </w:p>
        </w:tc>
        <w:tc>
          <w:tcPr>
            <w:tcW w:w="30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rPr>
            </w:pPr>
            <w:r>
              <w:rPr>
                <w:rFonts w:cs="Calibri"/>
                <w:color w:val="000000"/>
              </w:rPr>
              <w:t>SÜSLÜ</w:t>
            </w:r>
          </w:p>
        </w:tc>
        <w:tc>
          <w:tcPr>
            <w:tcW w:w="89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26</w:t>
            </w:r>
          </w:p>
        </w:tc>
        <w:tc>
          <w:tcPr>
            <w:tcW w:w="1173"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5</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w:t>
            </w:r>
          </w:p>
        </w:tc>
      </w:tr>
      <w:tr w:rsidR="00AB01F4" w:rsidRPr="00DC00E8" w:rsidTr="002035B0">
        <w:trPr>
          <w:trHeight w:val="289"/>
        </w:trPr>
        <w:tc>
          <w:tcPr>
            <w:tcW w:w="577" w:type="dxa"/>
            <w:vMerge/>
            <w:tcBorders>
              <w:left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color w:val="000000"/>
                <w:lang w:eastAsia="tr-TR"/>
              </w:rPr>
            </w:pPr>
          </w:p>
        </w:tc>
        <w:tc>
          <w:tcPr>
            <w:tcW w:w="3576" w:type="dxa"/>
            <w:vMerge/>
            <w:tcBorders>
              <w:left w:val="nil"/>
              <w:right w:val="single" w:sz="4" w:space="0" w:color="auto"/>
            </w:tcBorders>
            <w:shd w:val="clear" w:color="auto" w:fill="auto"/>
            <w:noWrap/>
            <w:vAlign w:val="center"/>
            <w:hideMark/>
          </w:tcPr>
          <w:p w:rsidR="00AB01F4" w:rsidRDefault="00AB01F4" w:rsidP="002035B0">
            <w:pPr>
              <w:rPr>
                <w:rFonts w:cs="Calibri"/>
                <w:color w:val="000000"/>
              </w:rPr>
            </w:pPr>
          </w:p>
        </w:tc>
        <w:tc>
          <w:tcPr>
            <w:tcW w:w="30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rPr>
            </w:pPr>
            <w:r>
              <w:rPr>
                <w:rFonts w:cs="Calibri"/>
                <w:color w:val="000000"/>
              </w:rPr>
              <w:t>ÇARDAKLI ĞAYBİYAN</w:t>
            </w:r>
          </w:p>
        </w:tc>
        <w:tc>
          <w:tcPr>
            <w:tcW w:w="899"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rPr>
            </w:pPr>
            <w:r>
              <w:rPr>
                <w:rFonts w:cs="Calibri"/>
                <w:color w:val="000000"/>
              </w:rPr>
              <w:t>21</w:t>
            </w:r>
          </w:p>
        </w:tc>
        <w:tc>
          <w:tcPr>
            <w:tcW w:w="1173"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7</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w:t>
            </w:r>
          </w:p>
        </w:tc>
      </w:tr>
      <w:tr w:rsidR="00AB01F4" w:rsidRPr="00DC00E8" w:rsidTr="002035B0">
        <w:trPr>
          <w:trHeight w:val="289"/>
        </w:trPr>
        <w:tc>
          <w:tcPr>
            <w:tcW w:w="577" w:type="dxa"/>
            <w:vMerge/>
            <w:tcBorders>
              <w:left w:val="single" w:sz="4" w:space="0" w:color="auto"/>
              <w:bottom w:val="single" w:sz="4" w:space="0" w:color="auto"/>
              <w:right w:val="single" w:sz="4" w:space="0" w:color="auto"/>
            </w:tcBorders>
            <w:shd w:val="clear" w:color="auto" w:fill="auto"/>
            <w:noWrap/>
            <w:vAlign w:val="center"/>
            <w:hideMark/>
          </w:tcPr>
          <w:p w:rsidR="00AB01F4" w:rsidRPr="00DC00E8" w:rsidRDefault="00AB01F4" w:rsidP="002035B0">
            <w:pPr>
              <w:spacing w:after="0" w:line="240" w:lineRule="auto"/>
              <w:jc w:val="center"/>
              <w:rPr>
                <w:rFonts w:cs="Calibri"/>
                <w:color w:val="000000"/>
                <w:lang w:eastAsia="tr-TR"/>
              </w:rPr>
            </w:pPr>
          </w:p>
        </w:tc>
        <w:tc>
          <w:tcPr>
            <w:tcW w:w="3576" w:type="dxa"/>
            <w:vMerge/>
            <w:tcBorders>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rPr>
            </w:pPr>
          </w:p>
        </w:tc>
        <w:tc>
          <w:tcPr>
            <w:tcW w:w="30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rPr>
            </w:pPr>
            <w:r>
              <w:rPr>
                <w:rFonts w:cs="Calibri"/>
                <w:color w:val="000000"/>
              </w:rPr>
              <w:t>GÜRBÜZ BİNİ TİLİ KÜME EVLERİ</w:t>
            </w:r>
          </w:p>
        </w:tc>
        <w:tc>
          <w:tcPr>
            <w:tcW w:w="89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w:t>
            </w:r>
          </w:p>
        </w:tc>
        <w:tc>
          <w:tcPr>
            <w:tcW w:w="1173"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2</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rPr>
            </w:pPr>
            <w:r>
              <w:rPr>
                <w:rFonts w:cs="Calibri"/>
                <w:color w:val="000000"/>
              </w:rPr>
              <w:t>OKUR SERVİSİ TAŞIYACAK</w:t>
            </w:r>
          </w:p>
        </w:tc>
      </w:tr>
      <w:tr w:rsidR="00AB01F4" w:rsidRPr="00DC00E8" w:rsidTr="002035B0">
        <w:trPr>
          <w:trHeight w:val="289"/>
        </w:trPr>
        <w:tc>
          <w:tcPr>
            <w:tcW w:w="7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1F4" w:rsidRPr="00D71631" w:rsidRDefault="00AB01F4" w:rsidP="002035B0">
            <w:pPr>
              <w:spacing w:after="0" w:line="240" w:lineRule="auto"/>
              <w:jc w:val="center"/>
              <w:rPr>
                <w:rFonts w:cs="Calibri"/>
                <w:b/>
                <w:color w:val="000000"/>
                <w:lang w:eastAsia="tr-TR"/>
              </w:rPr>
            </w:pPr>
            <w:r w:rsidRPr="00D71631">
              <w:rPr>
                <w:rFonts w:cs="Calibri"/>
                <w:b/>
                <w:color w:val="000000"/>
                <w:sz w:val="24"/>
                <w:lang w:eastAsia="tr-TR"/>
              </w:rPr>
              <w:t xml:space="preserve">Toplam </w:t>
            </w:r>
          </w:p>
        </w:tc>
        <w:tc>
          <w:tcPr>
            <w:tcW w:w="89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b/>
                <w:bCs/>
                <w:color w:val="000000"/>
                <w:sz w:val="24"/>
                <w:szCs w:val="24"/>
              </w:rPr>
            </w:pPr>
            <w:r>
              <w:rPr>
                <w:rFonts w:cs="Calibri"/>
                <w:b/>
                <w:bCs/>
                <w:color w:val="000000"/>
              </w:rPr>
              <w:t>61</w:t>
            </w:r>
          </w:p>
        </w:tc>
        <w:tc>
          <w:tcPr>
            <w:tcW w:w="1173"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b/>
                <w:bCs/>
                <w:color w:val="000000"/>
                <w:sz w:val="24"/>
                <w:szCs w:val="24"/>
              </w:rPr>
            </w:pPr>
            <w:r>
              <w:rPr>
                <w:rFonts w:cs="Calibri"/>
                <w:b/>
                <w:bCs/>
                <w:color w:val="000000"/>
              </w:rPr>
              <w:t>16</w:t>
            </w:r>
          </w:p>
        </w:tc>
        <w:tc>
          <w:tcPr>
            <w:tcW w:w="69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b/>
                <w:bCs/>
                <w:color w:val="000000"/>
                <w:sz w:val="24"/>
                <w:szCs w:val="24"/>
              </w:rPr>
            </w:pPr>
            <w:r>
              <w:rPr>
                <w:rFonts w:cs="Calibri"/>
                <w:b/>
                <w:bCs/>
                <w:color w:val="000000"/>
                <w:sz w:val="24"/>
                <w:szCs w:val="24"/>
              </w:rPr>
              <w:t>5</w:t>
            </w:r>
          </w:p>
        </w:tc>
      </w:tr>
    </w:tbl>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Default="00AB01F4" w:rsidP="00AB01F4">
      <w:pPr>
        <w:pStyle w:val="AralkYok"/>
        <w:rPr>
          <w:b/>
          <w:sz w:val="24"/>
        </w:rPr>
      </w:pPr>
    </w:p>
    <w:p w:rsidR="00AB01F4" w:rsidRPr="00FB1706" w:rsidRDefault="00AB01F4" w:rsidP="00AB01F4">
      <w:pPr>
        <w:pStyle w:val="AralkYok"/>
        <w:rPr>
          <w:b/>
          <w:sz w:val="24"/>
        </w:rPr>
      </w:pPr>
    </w:p>
    <w:tbl>
      <w:tblPr>
        <w:tblW w:w="9915" w:type="dxa"/>
        <w:tblInd w:w="60" w:type="dxa"/>
        <w:tblLayout w:type="fixed"/>
        <w:tblCellMar>
          <w:left w:w="70" w:type="dxa"/>
          <w:right w:w="70" w:type="dxa"/>
        </w:tblCellMar>
        <w:tblLook w:val="04A0" w:firstRow="1" w:lastRow="0" w:firstColumn="1" w:lastColumn="0" w:noHBand="0" w:noVBand="1"/>
      </w:tblPr>
      <w:tblGrid>
        <w:gridCol w:w="560"/>
        <w:gridCol w:w="3561"/>
        <w:gridCol w:w="3119"/>
        <w:gridCol w:w="850"/>
        <w:gridCol w:w="1137"/>
        <w:gridCol w:w="688"/>
      </w:tblGrid>
      <w:tr w:rsidR="00AB01F4" w:rsidRPr="00DC00E8" w:rsidTr="002035B0">
        <w:trPr>
          <w:trHeight w:val="385"/>
        </w:trPr>
        <w:tc>
          <w:tcPr>
            <w:tcW w:w="991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01F4" w:rsidRPr="00DC00E8" w:rsidRDefault="00AB01F4" w:rsidP="002035B0">
            <w:pPr>
              <w:spacing w:after="0" w:line="240" w:lineRule="auto"/>
              <w:jc w:val="center"/>
              <w:rPr>
                <w:rFonts w:ascii="Arial" w:hAnsi="Arial" w:cs="Arial"/>
                <w:b/>
                <w:bCs/>
                <w:sz w:val="24"/>
                <w:szCs w:val="24"/>
                <w:lang w:eastAsia="tr-TR"/>
              </w:rPr>
            </w:pPr>
            <w:r>
              <w:rPr>
                <w:rFonts w:ascii="Arial" w:hAnsi="Arial" w:cs="Arial"/>
                <w:b/>
                <w:bCs/>
                <w:sz w:val="24"/>
                <w:szCs w:val="24"/>
                <w:lang w:eastAsia="tr-TR"/>
              </w:rPr>
              <w:t xml:space="preserve">2021-2022 </w:t>
            </w:r>
            <w:r w:rsidRPr="00DC00E8">
              <w:rPr>
                <w:rFonts w:ascii="Arial" w:hAnsi="Arial" w:cs="Arial"/>
                <w:b/>
                <w:bCs/>
                <w:sz w:val="24"/>
                <w:szCs w:val="24"/>
                <w:lang w:eastAsia="tr-TR"/>
              </w:rPr>
              <w:t xml:space="preserve">EĞİTİM ÖĞRETİM YILINDA İLK/ORTAOKULU TAŞINACAK </w:t>
            </w:r>
            <w:r w:rsidRPr="002D38E5">
              <w:rPr>
                <w:rFonts w:ascii="Arial" w:hAnsi="Arial" w:cs="Arial"/>
                <w:b/>
                <w:bCs/>
                <w:color w:val="FF0000"/>
                <w:sz w:val="24"/>
                <w:szCs w:val="24"/>
                <w:lang w:eastAsia="tr-TR"/>
              </w:rPr>
              <w:t>3. KISMINA</w:t>
            </w:r>
            <w:r w:rsidRPr="00DC00E8">
              <w:rPr>
                <w:rFonts w:ascii="Arial" w:hAnsi="Arial" w:cs="Arial"/>
                <w:b/>
                <w:bCs/>
                <w:sz w:val="24"/>
                <w:szCs w:val="24"/>
                <w:lang w:eastAsia="tr-TR"/>
              </w:rPr>
              <w:t xml:space="preserve"> AİT ÖĞRENCİ SAYISI, TAŞIMA MERKEZİNE UZAKLIĞI (Km) ARAÇ SAYILARI</w:t>
            </w:r>
          </w:p>
        </w:tc>
      </w:tr>
      <w:tr w:rsidR="00AB01F4" w:rsidRPr="00DC00E8" w:rsidTr="002035B0">
        <w:trPr>
          <w:trHeight w:val="554"/>
        </w:trPr>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DC00E8" w:rsidRDefault="00AB01F4" w:rsidP="002035B0">
            <w:pPr>
              <w:spacing w:after="0" w:line="240" w:lineRule="auto"/>
              <w:rPr>
                <w:rFonts w:ascii="Arial" w:hAnsi="Arial" w:cs="Arial"/>
                <w:b/>
                <w:bCs/>
                <w:sz w:val="24"/>
                <w:szCs w:val="24"/>
                <w:lang w:eastAsia="tr-TR"/>
              </w:rPr>
            </w:pPr>
          </w:p>
        </w:tc>
      </w:tr>
      <w:tr w:rsidR="00AB01F4" w:rsidRPr="00DC00E8" w:rsidTr="002035B0">
        <w:trPr>
          <w:trHeight w:val="1492"/>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561" w:type="dxa"/>
            <w:tcBorders>
              <w:top w:val="nil"/>
              <w:left w:val="nil"/>
              <w:bottom w:val="single" w:sz="4" w:space="0" w:color="auto"/>
              <w:right w:val="single" w:sz="4" w:space="0" w:color="auto"/>
            </w:tcBorders>
            <w:shd w:val="clear" w:color="000000" w:fill="FFFFFF"/>
            <w:noWrap/>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3119" w:type="dxa"/>
            <w:tcBorders>
              <w:top w:val="nil"/>
              <w:left w:val="nil"/>
              <w:bottom w:val="single" w:sz="4" w:space="0" w:color="auto"/>
              <w:right w:val="single" w:sz="4" w:space="0" w:color="auto"/>
            </w:tcBorders>
            <w:shd w:val="clear" w:color="000000" w:fill="FFFFFF"/>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137"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688"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DC00E8" w:rsidTr="002035B0">
        <w:trPr>
          <w:trHeight w:val="313"/>
        </w:trPr>
        <w:tc>
          <w:tcPr>
            <w:tcW w:w="560" w:type="dxa"/>
            <w:vMerge w:val="restart"/>
            <w:tcBorders>
              <w:top w:val="nil"/>
              <w:left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r>
              <w:rPr>
                <w:rFonts w:cs="Calibri"/>
                <w:color w:val="000000"/>
              </w:rPr>
              <w:t>3</w:t>
            </w:r>
          </w:p>
        </w:tc>
        <w:tc>
          <w:tcPr>
            <w:tcW w:w="3561" w:type="dxa"/>
            <w:vMerge w:val="restart"/>
            <w:tcBorders>
              <w:top w:val="nil"/>
              <w:left w:val="nil"/>
              <w:right w:val="single" w:sz="4" w:space="0" w:color="auto"/>
            </w:tcBorders>
            <w:shd w:val="clear" w:color="auto" w:fill="auto"/>
            <w:noWrap/>
            <w:vAlign w:val="center"/>
            <w:hideMark/>
          </w:tcPr>
          <w:p w:rsidR="00AB01F4" w:rsidRDefault="00AB01F4" w:rsidP="002035B0">
            <w:pPr>
              <w:rPr>
                <w:rFonts w:cs="Calibri"/>
                <w:color w:val="000000"/>
                <w:sz w:val="24"/>
                <w:szCs w:val="24"/>
              </w:rPr>
            </w:pPr>
            <w:r>
              <w:rPr>
                <w:rFonts w:cs="Calibri"/>
                <w:color w:val="000000"/>
              </w:rPr>
              <w:t>GÜRBÜZ İLKOKULU</w:t>
            </w:r>
          </w:p>
        </w:tc>
        <w:tc>
          <w:tcPr>
            <w:tcW w:w="311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sz w:val="24"/>
                <w:szCs w:val="24"/>
              </w:rPr>
            </w:pPr>
            <w:r>
              <w:rPr>
                <w:rFonts w:cs="Calibri"/>
                <w:color w:val="000000"/>
              </w:rPr>
              <w:t>OKUR</w:t>
            </w:r>
          </w:p>
        </w:tc>
        <w:tc>
          <w:tcPr>
            <w:tcW w:w="85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r>
              <w:rPr>
                <w:rFonts w:cs="Calibri"/>
                <w:color w:val="000000"/>
              </w:rPr>
              <w:t>7</w:t>
            </w:r>
          </w:p>
        </w:tc>
        <w:tc>
          <w:tcPr>
            <w:tcW w:w="1137"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r>
              <w:rPr>
                <w:rFonts w:cs="Calibri"/>
                <w:color w:val="000000"/>
                <w:sz w:val="24"/>
                <w:szCs w:val="24"/>
              </w:rPr>
              <w:t>3</w:t>
            </w:r>
          </w:p>
        </w:tc>
        <w:tc>
          <w:tcPr>
            <w:tcW w:w="688"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1</w:t>
            </w:r>
          </w:p>
        </w:tc>
      </w:tr>
      <w:tr w:rsidR="00AB01F4" w:rsidRPr="00DC00E8" w:rsidTr="002035B0">
        <w:trPr>
          <w:trHeight w:val="313"/>
        </w:trPr>
        <w:tc>
          <w:tcPr>
            <w:tcW w:w="560" w:type="dxa"/>
            <w:vMerge/>
            <w:tcBorders>
              <w:left w:val="single" w:sz="4" w:space="0" w:color="auto"/>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p>
        </w:tc>
        <w:tc>
          <w:tcPr>
            <w:tcW w:w="3561" w:type="dxa"/>
            <w:vMerge/>
            <w:tcBorders>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sz w:val="24"/>
                <w:szCs w:val="24"/>
              </w:rPr>
            </w:pPr>
          </w:p>
        </w:tc>
        <w:tc>
          <w:tcPr>
            <w:tcW w:w="311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rPr>
                <w:rFonts w:cs="Calibri"/>
                <w:color w:val="000000"/>
                <w:sz w:val="24"/>
                <w:szCs w:val="24"/>
              </w:rPr>
            </w:pPr>
            <w:r>
              <w:rPr>
                <w:rFonts w:cs="Calibri"/>
                <w:color w:val="000000"/>
              </w:rPr>
              <w:t>GÜRBÜZ BİNİ TİLİ KÜME EVLERİ</w:t>
            </w:r>
          </w:p>
        </w:tc>
        <w:tc>
          <w:tcPr>
            <w:tcW w:w="850"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r>
              <w:rPr>
                <w:rFonts w:cs="Calibri"/>
                <w:color w:val="000000"/>
              </w:rPr>
              <w:t>5</w:t>
            </w:r>
          </w:p>
        </w:tc>
        <w:tc>
          <w:tcPr>
            <w:tcW w:w="1137"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jc w:val="center"/>
              <w:rPr>
                <w:rFonts w:cs="Calibri"/>
                <w:color w:val="000000"/>
                <w:sz w:val="24"/>
                <w:szCs w:val="24"/>
              </w:rPr>
            </w:pPr>
            <w:r>
              <w:rPr>
                <w:rFonts w:cs="Calibri"/>
                <w:color w:val="000000"/>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 xml:space="preserve">OKUR SERVİSİ TAŞIYACAK </w:t>
            </w:r>
          </w:p>
        </w:tc>
      </w:tr>
      <w:tr w:rsidR="00AB01F4" w:rsidTr="002035B0">
        <w:trPr>
          <w:trHeight w:val="316"/>
        </w:trPr>
        <w:tc>
          <w:tcPr>
            <w:tcW w:w="724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 xml:space="preserve">TOPLAM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12</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5</w:t>
            </w:r>
          </w:p>
        </w:tc>
        <w:tc>
          <w:tcPr>
            <w:tcW w:w="688" w:type="dxa"/>
            <w:tcBorders>
              <w:top w:val="single" w:sz="4" w:space="0" w:color="auto"/>
              <w:left w:val="nil"/>
              <w:bottom w:val="single" w:sz="4" w:space="0" w:color="auto"/>
              <w:right w:val="single" w:sz="4" w:space="0" w:color="auto"/>
            </w:tcBorders>
            <w:shd w:val="clear" w:color="000000" w:fill="FFFFFF"/>
            <w:noWrap/>
            <w:vAlign w:val="center"/>
            <w:hideMark/>
          </w:tcPr>
          <w:p w:rsidR="00AB01F4" w:rsidRDefault="00AB01F4" w:rsidP="002035B0">
            <w:pPr>
              <w:jc w:val="center"/>
              <w:rPr>
                <w:rFonts w:cs="Calibri"/>
                <w:color w:val="000000"/>
                <w:sz w:val="24"/>
                <w:szCs w:val="24"/>
              </w:rPr>
            </w:pPr>
            <w:r>
              <w:rPr>
                <w:rFonts w:cs="Calibri"/>
                <w:color w:val="000000"/>
              </w:rPr>
              <w:t>1</w:t>
            </w:r>
          </w:p>
        </w:tc>
      </w:tr>
    </w:tbl>
    <w:p w:rsidR="00AB01F4" w:rsidRDefault="00AB01F4" w:rsidP="00AB01F4">
      <w:pPr>
        <w:ind w:right="-425"/>
        <w:jc w:val="both"/>
        <w:rPr>
          <w:rFonts w:ascii="Times New Roman" w:hAnsi="Times New Roman"/>
          <w:color w:val="000000"/>
          <w:sz w:val="24"/>
          <w:szCs w:val="24"/>
        </w:rPr>
      </w:pPr>
    </w:p>
    <w:tbl>
      <w:tblPr>
        <w:tblW w:w="9898" w:type="dxa"/>
        <w:tblInd w:w="65" w:type="dxa"/>
        <w:tblLayout w:type="fixed"/>
        <w:tblCellMar>
          <w:left w:w="70" w:type="dxa"/>
          <w:right w:w="70" w:type="dxa"/>
        </w:tblCellMar>
        <w:tblLook w:val="04A0" w:firstRow="1" w:lastRow="0" w:firstColumn="1" w:lastColumn="0" w:noHBand="0" w:noVBand="1"/>
      </w:tblPr>
      <w:tblGrid>
        <w:gridCol w:w="504"/>
        <w:gridCol w:w="3623"/>
        <w:gridCol w:w="2966"/>
        <w:gridCol w:w="882"/>
        <w:gridCol w:w="1244"/>
        <w:gridCol w:w="679"/>
      </w:tblGrid>
      <w:tr w:rsidR="00AB01F4" w:rsidRPr="001C13F8" w:rsidTr="002035B0">
        <w:trPr>
          <w:trHeight w:val="303"/>
        </w:trPr>
        <w:tc>
          <w:tcPr>
            <w:tcW w:w="98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1C13F8" w:rsidRDefault="00AB01F4" w:rsidP="002035B0">
            <w:pPr>
              <w:spacing w:after="0" w:line="240" w:lineRule="auto"/>
              <w:jc w:val="center"/>
              <w:rPr>
                <w:rFonts w:ascii="Arial" w:hAnsi="Arial" w:cs="Arial"/>
                <w:b/>
                <w:bCs/>
                <w:sz w:val="24"/>
                <w:szCs w:val="24"/>
                <w:lang w:eastAsia="tr-TR"/>
              </w:rPr>
            </w:pPr>
            <w:r w:rsidRPr="001C13F8">
              <w:rPr>
                <w:rFonts w:ascii="Arial" w:hAnsi="Arial" w:cs="Arial"/>
                <w:b/>
                <w:bCs/>
                <w:sz w:val="24"/>
                <w:szCs w:val="24"/>
                <w:lang w:eastAsia="tr-TR"/>
              </w:rPr>
              <w:lastRenderedPageBreak/>
              <w:t xml:space="preserve">2021-2022 EĞİTİM ÖĞRETİM YILINDA İLK/ORTAOKULU TAŞINACAK </w:t>
            </w:r>
            <w:r w:rsidRPr="001C13F8">
              <w:rPr>
                <w:rFonts w:ascii="Arial" w:hAnsi="Arial" w:cs="Arial"/>
                <w:b/>
                <w:bCs/>
                <w:color w:val="FF0000"/>
                <w:sz w:val="24"/>
                <w:szCs w:val="24"/>
                <w:lang w:eastAsia="tr-TR"/>
              </w:rPr>
              <w:t>4</w:t>
            </w:r>
            <w:r w:rsidRPr="001C13F8">
              <w:rPr>
                <w:rFonts w:ascii="Arial" w:hAnsi="Arial" w:cs="Arial"/>
                <w:b/>
                <w:bCs/>
                <w:sz w:val="24"/>
                <w:szCs w:val="24"/>
                <w:lang w:eastAsia="tr-TR"/>
              </w:rPr>
              <w:t>. KISMINA AİT ÖĞRENCİ SAYISI, TAŞIMA MERKEZİNE UZAKLIĞI (Km) ARAÇ SAYILARI</w:t>
            </w:r>
          </w:p>
        </w:tc>
      </w:tr>
      <w:tr w:rsidR="00AB01F4" w:rsidRPr="001C13F8" w:rsidTr="002035B0">
        <w:trPr>
          <w:trHeight w:val="712"/>
        </w:trPr>
        <w:tc>
          <w:tcPr>
            <w:tcW w:w="989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1C13F8" w:rsidRDefault="00AB01F4" w:rsidP="002035B0">
            <w:pPr>
              <w:spacing w:after="0" w:line="240" w:lineRule="auto"/>
              <w:rPr>
                <w:rFonts w:ascii="Arial" w:hAnsi="Arial" w:cs="Arial"/>
                <w:b/>
                <w:bCs/>
                <w:sz w:val="24"/>
                <w:szCs w:val="24"/>
                <w:lang w:eastAsia="tr-TR"/>
              </w:rPr>
            </w:pPr>
          </w:p>
        </w:tc>
      </w:tr>
      <w:tr w:rsidR="00AB01F4" w:rsidRPr="001C13F8" w:rsidTr="002035B0">
        <w:trPr>
          <w:trHeight w:val="1546"/>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D31E1E">
              <w:rPr>
                <w:rFonts w:ascii="Times New Roman" w:hAnsi="Times New Roman"/>
                <w:b/>
                <w:color w:val="0000FF"/>
                <w:sz w:val="20"/>
                <w:lang w:eastAsia="tr-TR"/>
              </w:rPr>
              <w:t>NO</w:t>
            </w:r>
          </w:p>
        </w:tc>
        <w:tc>
          <w:tcPr>
            <w:tcW w:w="3623"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D31E1E">
              <w:rPr>
                <w:rFonts w:ascii="Times New Roman" w:hAnsi="Times New Roman"/>
                <w:b/>
                <w:color w:val="0000FF"/>
                <w:sz w:val="20"/>
                <w:lang w:eastAsia="tr-TR"/>
              </w:rPr>
              <w:t>TAŞIMA MERKEZİ OKULUN ADI</w:t>
            </w:r>
          </w:p>
        </w:tc>
        <w:tc>
          <w:tcPr>
            <w:tcW w:w="2966"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882" w:type="dxa"/>
            <w:tcBorders>
              <w:top w:val="nil"/>
              <w:left w:val="nil"/>
              <w:bottom w:val="single" w:sz="8" w:space="0" w:color="auto"/>
              <w:right w:val="single" w:sz="8"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D31E1E">
              <w:rPr>
                <w:rFonts w:ascii="Times New Roman" w:hAnsi="Times New Roman"/>
                <w:b/>
                <w:color w:val="0000FF"/>
                <w:sz w:val="20"/>
                <w:lang w:eastAsia="tr-TR"/>
              </w:rPr>
              <w:t>ÖĞRENCİ SAYISI</w:t>
            </w:r>
          </w:p>
        </w:tc>
        <w:tc>
          <w:tcPr>
            <w:tcW w:w="1244" w:type="dxa"/>
            <w:tcBorders>
              <w:top w:val="nil"/>
              <w:left w:val="nil"/>
              <w:bottom w:val="single" w:sz="8" w:space="0" w:color="auto"/>
              <w:right w:val="single" w:sz="8"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D31E1E">
              <w:rPr>
                <w:rFonts w:ascii="Times New Roman" w:hAnsi="Times New Roman"/>
                <w:b/>
                <w:color w:val="0000FF"/>
                <w:sz w:val="20"/>
                <w:lang w:eastAsia="tr-TR"/>
              </w:rPr>
              <w:t>TAŞIMA MERKEZİNE UZAKLIĞI (Km)</w:t>
            </w:r>
          </w:p>
        </w:tc>
        <w:tc>
          <w:tcPr>
            <w:tcW w:w="679" w:type="dxa"/>
            <w:tcBorders>
              <w:top w:val="nil"/>
              <w:left w:val="nil"/>
              <w:bottom w:val="single" w:sz="8" w:space="0" w:color="auto"/>
              <w:right w:val="single" w:sz="8"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sz w:val="20"/>
                <w:lang w:eastAsia="tr-TR"/>
              </w:rPr>
            </w:pPr>
            <w:r w:rsidRPr="00D31E1E">
              <w:rPr>
                <w:rFonts w:ascii="Times New Roman" w:hAnsi="Times New Roman"/>
                <w:b/>
                <w:color w:val="0000FF"/>
                <w:sz w:val="20"/>
                <w:lang w:eastAsia="tr-TR"/>
              </w:rPr>
              <w:t>ARAÇ SAYISI</w:t>
            </w:r>
          </w:p>
        </w:tc>
      </w:tr>
      <w:tr w:rsidR="00AB01F4" w:rsidRPr="001C13F8" w:rsidTr="002035B0">
        <w:trPr>
          <w:trHeight w:val="444"/>
        </w:trPr>
        <w:tc>
          <w:tcPr>
            <w:tcW w:w="504" w:type="dxa"/>
            <w:tcBorders>
              <w:top w:val="nil"/>
              <w:left w:val="single" w:sz="4" w:space="0" w:color="auto"/>
              <w:bottom w:val="nil"/>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3623" w:type="dxa"/>
            <w:vMerge w:val="restart"/>
            <w:tcBorders>
              <w:top w:val="nil"/>
              <w:left w:val="nil"/>
              <w:right w:val="single" w:sz="4" w:space="0" w:color="auto"/>
            </w:tcBorders>
            <w:shd w:val="clear" w:color="auto" w:fill="auto"/>
            <w:noWrap/>
            <w:vAlign w:val="center"/>
            <w:hideMark/>
          </w:tcPr>
          <w:p w:rsidR="00AB01F4" w:rsidRPr="001C13F8" w:rsidRDefault="00AB01F4" w:rsidP="002035B0">
            <w:pPr>
              <w:spacing w:after="0" w:line="240" w:lineRule="auto"/>
              <w:rPr>
                <w:rFonts w:cs="Calibri"/>
                <w:color w:val="000000"/>
                <w:sz w:val="24"/>
                <w:szCs w:val="24"/>
                <w:lang w:eastAsia="tr-TR"/>
              </w:rPr>
            </w:pPr>
            <w:r>
              <w:rPr>
                <w:rFonts w:cs="Calibri"/>
                <w:color w:val="000000"/>
                <w:sz w:val="24"/>
                <w:szCs w:val="24"/>
                <w:lang w:eastAsia="tr-TR"/>
              </w:rPr>
              <w:t>ŞEHİT REŞİT YILDIZ ORTAOKULU</w:t>
            </w:r>
          </w:p>
        </w:tc>
        <w:tc>
          <w:tcPr>
            <w:tcW w:w="2966" w:type="dxa"/>
            <w:vMerge w:val="restart"/>
            <w:tcBorders>
              <w:top w:val="nil"/>
              <w:left w:val="nil"/>
              <w:right w:val="single" w:sz="4" w:space="0" w:color="auto"/>
            </w:tcBorders>
            <w:shd w:val="clear" w:color="auto" w:fill="auto"/>
            <w:noWrap/>
            <w:vAlign w:val="center"/>
            <w:hideMark/>
          </w:tcPr>
          <w:p w:rsidR="00AB01F4" w:rsidRPr="001C13F8" w:rsidRDefault="00AB01F4" w:rsidP="002035B0">
            <w:pPr>
              <w:spacing w:after="0" w:line="240" w:lineRule="auto"/>
              <w:rPr>
                <w:rFonts w:cs="Calibri"/>
                <w:color w:val="000000"/>
                <w:sz w:val="24"/>
                <w:szCs w:val="24"/>
                <w:lang w:eastAsia="tr-TR"/>
              </w:rPr>
            </w:pPr>
            <w:r>
              <w:rPr>
                <w:rFonts w:cs="Calibri"/>
                <w:color w:val="000000"/>
                <w:sz w:val="24"/>
                <w:szCs w:val="24"/>
                <w:lang w:eastAsia="tr-TR"/>
              </w:rPr>
              <w:t>ABACILAR</w:t>
            </w:r>
          </w:p>
        </w:tc>
        <w:tc>
          <w:tcPr>
            <w:tcW w:w="882" w:type="dxa"/>
            <w:vMerge w:val="restart"/>
            <w:tcBorders>
              <w:top w:val="single" w:sz="4" w:space="0" w:color="auto"/>
              <w:left w:val="nil"/>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62</w:t>
            </w:r>
          </w:p>
          <w:p w:rsidR="00AB01F4" w:rsidRPr="001C13F8" w:rsidRDefault="00AB01F4" w:rsidP="002035B0">
            <w:pPr>
              <w:spacing w:after="0" w:line="240" w:lineRule="auto"/>
              <w:rPr>
                <w:rFonts w:cs="Calibri"/>
                <w:color w:val="000000"/>
                <w:sz w:val="24"/>
                <w:szCs w:val="24"/>
                <w:lang w:eastAsia="tr-TR"/>
              </w:rPr>
            </w:pPr>
          </w:p>
        </w:tc>
        <w:tc>
          <w:tcPr>
            <w:tcW w:w="1244" w:type="dxa"/>
            <w:vMerge w:val="restart"/>
            <w:tcBorders>
              <w:top w:val="single" w:sz="4" w:space="0" w:color="auto"/>
              <w:left w:val="nil"/>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r w:rsidRPr="001C13F8">
              <w:rPr>
                <w:rFonts w:cs="Calibri"/>
                <w:color w:val="000000"/>
                <w:sz w:val="24"/>
                <w:szCs w:val="24"/>
                <w:lang w:eastAsia="tr-TR"/>
              </w:rPr>
              <w:t>2</w:t>
            </w:r>
          </w:p>
          <w:p w:rsidR="00AB01F4" w:rsidRPr="001C13F8" w:rsidRDefault="00AB01F4" w:rsidP="002035B0">
            <w:pPr>
              <w:spacing w:after="0" w:line="240" w:lineRule="auto"/>
              <w:jc w:val="center"/>
              <w:rPr>
                <w:rFonts w:cs="Calibri"/>
                <w:color w:val="000000"/>
                <w:sz w:val="24"/>
                <w:szCs w:val="24"/>
                <w:lang w:eastAsia="tr-TR"/>
              </w:rPr>
            </w:pPr>
          </w:p>
        </w:tc>
        <w:tc>
          <w:tcPr>
            <w:tcW w:w="679" w:type="dxa"/>
            <w:vMerge w:val="restart"/>
            <w:tcBorders>
              <w:top w:val="single" w:sz="4" w:space="0" w:color="auto"/>
              <w:left w:val="nil"/>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r>
      <w:tr w:rsidR="00AB01F4" w:rsidRPr="001C13F8" w:rsidTr="002035B0">
        <w:trPr>
          <w:trHeight w:val="444"/>
        </w:trPr>
        <w:tc>
          <w:tcPr>
            <w:tcW w:w="504" w:type="dxa"/>
            <w:tcBorders>
              <w:top w:val="nil"/>
              <w:left w:val="single" w:sz="4" w:space="0" w:color="auto"/>
              <w:bottom w:val="nil"/>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p>
        </w:tc>
        <w:tc>
          <w:tcPr>
            <w:tcW w:w="3623" w:type="dxa"/>
            <w:vMerge/>
            <w:tcBorders>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rPr>
                <w:rFonts w:cs="Calibri"/>
                <w:color w:val="000000"/>
                <w:sz w:val="24"/>
                <w:szCs w:val="24"/>
                <w:lang w:eastAsia="tr-TR"/>
              </w:rPr>
            </w:pPr>
          </w:p>
        </w:tc>
        <w:tc>
          <w:tcPr>
            <w:tcW w:w="2966" w:type="dxa"/>
            <w:vMerge/>
            <w:tcBorders>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rPr>
                <w:rFonts w:cs="Calibri"/>
                <w:color w:val="000000"/>
                <w:sz w:val="24"/>
                <w:szCs w:val="24"/>
                <w:lang w:eastAsia="tr-TR"/>
              </w:rPr>
            </w:pPr>
          </w:p>
        </w:tc>
        <w:tc>
          <w:tcPr>
            <w:tcW w:w="882" w:type="dxa"/>
            <w:vMerge/>
            <w:tcBorders>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p>
        </w:tc>
        <w:tc>
          <w:tcPr>
            <w:tcW w:w="1244" w:type="dxa"/>
            <w:vMerge/>
            <w:tcBorders>
              <w:left w:val="single" w:sz="4" w:space="0" w:color="auto"/>
              <w:bottom w:val="single" w:sz="4" w:space="0" w:color="000000"/>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p>
        </w:tc>
        <w:tc>
          <w:tcPr>
            <w:tcW w:w="679" w:type="dxa"/>
            <w:vMerge/>
            <w:tcBorders>
              <w:left w:val="single" w:sz="4" w:space="0" w:color="auto"/>
              <w:bottom w:val="single" w:sz="4" w:space="0" w:color="000000"/>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color w:val="000000"/>
                <w:sz w:val="24"/>
                <w:szCs w:val="24"/>
                <w:lang w:eastAsia="tr-TR"/>
              </w:rPr>
            </w:pPr>
          </w:p>
        </w:tc>
      </w:tr>
      <w:tr w:rsidR="00AB01F4" w:rsidRPr="001C13F8" w:rsidTr="002035B0">
        <w:trPr>
          <w:trHeight w:val="444"/>
        </w:trPr>
        <w:tc>
          <w:tcPr>
            <w:tcW w:w="709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1F4" w:rsidRPr="001C13F8" w:rsidRDefault="00AB01F4" w:rsidP="002035B0">
            <w:pPr>
              <w:spacing w:after="0" w:line="240" w:lineRule="auto"/>
              <w:jc w:val="center"/>
              <w:rPr>
                <w:rFonts w:cs="Calibri"/>
                <w:b/>
                <w:bCs/>
                <w:color w:val="000000"/>
                <w:sz w:val="24"/>
                <w:szCs w:val="24"/>
                <w:lang w:eastAsia="tr-TR"/>
              </w:rPr>
            </w:pPr>
            <w:r w:rsidRPr="001C13F8">
              <w:rPr>
                <w:rFonts w:cs="Calibri"/>
                <w:b/>
                <w:bCs/>
                <w:color w:val="000000"/>
                <w:sz w:val="24"/>
                <w:szCs w:val="24"/>
                <w:lang w:eastAsia="tr-TR"/>
              </w:rPr>
              <w:t xml:space="preserve">TOPLAM </w:t>
            </w:r>
          </w:p>
        </w:tc>
        <w:tc>
          <w:tcPr>
            <w:tcW w:w="882" w:type="dxa"/>
            <w:tcBorders>
              <w:top w:val="nil"/>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62</w:t>
            </w:r>
          </w:p>
        </w:tc>
        <w:tc>
          <w:tcPr>
            <w:tcW w:w="1244" w:type="dxa"/>
            <w:tcBorders>
              <w:top w:val="nil"/>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2</w:t>
            </w:r>
          </w:p>
        </w:tc>
        <w:tc>
          <w:tcPr>
            <w:tcW w:w="679" w:type="dxa"/>
            <w:tcBorders>
              <w:top w:val="nil"/>
              <w:left w:val="nil"/>
              <w:bottom w:val="single" w:sz="4" w:space="0" w:color="auto"/>
              <w:right w:val="single" w:sz="4" w:space="0" w:color="auto"/>
            </w:tcBorders>
            <w:shd w:val="clear" w:color="auto" w:fill="auto"/>
            <w:noWrap/>
            <w:vAlign w:val="center"/>
            <w:hideMark/>
          </w:tcPr>
          <w:p w:rsidR="00AB01F4" w:rsidRPr="001C13F8"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5</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61" w:type="dxa"/>
        <w:tblInd w:w="65" w:type="dxa"/>
        <w:tblLayout w:type="fixed"/>
        <w:tblCellMar>
          <w:left w:w="70" w:type="dxa"/>
          <w:right w:w="70" w:type="dxa"/>
        </w:tblCellMar>
        <w:tblLook w:val="04A0" w:firstRow="1" w:lastRow="0" w:firstColumn="1" w:lastColumn="0" w:noHBand="0" w:noVBand="1"/>
      </w:tblPr>
      <w:tblGrid>
        <w:gridCol w:w="546"/>
        <w:gridCol w:w="3712"/>
        <w:gridCol w:w="2977"/>
        <w:gridCol w:w="790"/>
        <w:gridCol w:w="1194"/>
        <w:gridCol w:w="742"/>
      </w:tblGrid>
      <w:tr w:rsidR="00AB01F4" w:rsidRPr="00C67289" w:rsidTr="002035B0">
        <w:trPr>
          <w:trHeight w:val="301"/>
        </w:trPr>
        <w:tc>
          <w:tcPr>
            <w:tcW w:w="9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C67289" w:rsidRDefault="00AB01F4" w:rsidP="002035B0">
            <w:pPr>
              <w:spacing w:after="0" w:line="240" w:lineRule="auto"/>
              <w:jc w:val="center"/>
              <w:rPr>
                <w:rFonts w:ascii="Arial" w:hAnsi="Arial" w:cs="Arial"/>
                <w:b/>
                <w:bCs/>
                <w:sz w:val="24"/>
                <w:szCs w:val="24"/>
                <w:lang w:eastAsia="tr-TR"/>
              </w:rPr>
            </w:pPr>
            <w:r w:rsidRPr="00C67289">
              <w:rPr>
                <w:rFonts w:ascii="Arial" w:hAnsi="Arial" w:cs="Arial"/>
                <w:b/>
                <w:bCs/>
                <w:sz w:val="24"/>
                <w:szCs w:val="24"/>
                <w:lang w:eastAsia="tr-TR"/>
              </w:rPr>
              <w:t xml:space="preserve">2021-2022 EĞİTİM ÖĞRETİM YILINDA İLK/ORTAOKULU TAŞINACAK </w:t>
            </w:r>
            <w:r>
              <w:rPr>
                <w:rFonts w:ascii="Arial" w:hAnsi="Arial" w:cs="Arial"/>
                <w:b/>
                <w:bCs/>
                <w:color w:val="FF0000"/>
                <w:sz w:val="24"/>
                <w:szCs w:val="24"/>
                <w:lang w:eastAsia="tr-TR"/>
              </w:rPr>
              <w:t>5</w:t>
            </w:r>
            <w:r w:rsidRPr="00C67289">
              <w:rPr>
                <w:rFonts w:ascii="Arial" w:hAnsi="Arial" w:cs="Arial"/>
                <w:b/>
                <w:bCs/>
                <w:sz w:val="24"/>
                <w:szCs w:val="24"/>
                <w:lang w:eastAsia="tr-TR"/>
              </w:rPr>
              <w:t>. KISMINA AİT ÖĞRENCİ SAYISI, TAŞIMA MERKEZİNE UZAKLIĞI (Km) ARAÇ SAYILARI</w:t>
            </w:r>
          </w:p>
        </w:tc>
      </w:tr>
      <w:tr w:rsidR="00AB01F4" w:rsidRPr="00C67289" w:rsidTr="002035B0">
        <w:trPr>
          <w:trHeight w:val="301"/>
        </w:trPr>
        <w:tc>
          <w:tcPr>
            <w:tcW w:w="9961"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301"/>
        </w:trPr>
        <w:tc>
          <w:tcPr>
            <w:tcW w:w="9961"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171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71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7"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90"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194"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42"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C67289" w:rsidTr="002035B0">
        <w:trPr>
          <w:trHeight w:val="603"/>
        </w:trPr>
        <w:tc>
          <w:tcPr>
            <w:tcW w:w="546" w:type="dxa"/>
            <w:vMerge w:val="restart"/>
            <w:tcBorders>
              <w:top w:val="nil"/>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5</w:t>
            </w:r>
          </w:p>
        </w:tc>
        <w:tc>
          <w:tcPr>
            <w:tcW w:w="3712" w:type="dxa"/>
            <w:vMerge w:val="restart"/>
            <w:tcBorders>
              <w:top w:val="nil"/>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UZUNLAR İLK/ORTAOKULU</w:t>
            </w: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KIRIM</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82</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KIRIM ÖZKAYA</w:t>
            </w:r>
            <w:r w:rsidRPr="00C67289">
              <w:rPr>
                <w:rFonts w:cs="Calibri"/>
                <w:color w:val="000000"/>
                <w:sz w:val="24"/>
                <w:szCs w:val="24"/>
                <w:lang w:eastAsia="tr-TR"/>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KIRIM SERVİSİ TAŞIYACAK</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KIRIM AKA</w:t>
            </w:r>
            <w:r w:rsidRPr="00C67289">
              <w:rPr>
                <w:rFonts w:cs="Calibri"/>
                <w:color w:val="000000"/>
                <w:sz w:val="24"/>
                <w:szCs w:val="24"/>
                <w:lang w:eastAsia="tr-TR"/>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56</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SEREN-MAZİLLİ-TAHİRBEY</w:t>
            </w:r>
            <w:r w:rsidRPr="00C67289">
              <w:rPr>
                <w:rFonts w:cs="Calibri"/>
                <w:color w:val="000000"/>
                <w:sz w:val="24"/>
                <w:szCs w:val="24"/>
                <w:lang w:eastAsia="tr-TR"/>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15</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603"/>
        </w:trPr>
        <w:tc>
          <w:tcPr>
            <w:tcW w:w="546" w:type="dxa"/>
            <w:vMerge/>
            <w:tcBorders>
              <w:left w:val="single" w:sz="4" w:space="0" w:color="auto"/>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GÖMEÇ-ÇAĞIL-PINAR</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sidRPr="00C67289">
              <w:rPr>
                <w:rFonts w:cs="Calibri"/>
                <w:color w:val="000000"/>
                <w:sz w:val="24"/>
                <w:szCs w:val="24"/>
                <w:lang w:eastAsia="tr-TR"/>
              </w:rPr>
              <w:t>1</w:t>
            </w:r>
            <w:r>
              <w:rPr>
                <w:rFonts w:cs="Calibri"/>
                <w:color w:val="000000"/>
                <w:sz w:val="24"/>
                <w:szCs w:val="24"/>
                <w:lang w:eastAsia="tr-TR"/>
              </w:rPr>
              <w:t>4</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494"/>
        </w:trPr>
        <w:tc>
          <w:tcPr>
            <w:tcW w:w="7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1F4" w:rsidRPr="00C67289" w:rsidRDefault="00AB01F4" w:rsidP="002035B0">
            <w:pPr>
              <w:spacing w:after="0" w:line="240" w:lineRule="auto"/>
              <w:jc w:val="center"/>
              <w:rPr>
                <w:rFonts w:cs="Calibri"/>
                <w:b/>
                <w:bCs/>
                <w:color w:val="000000"/>
                <w:sz w:val="24"/>
                <w:szCs w:val="24"/>
                <w:lang w:eastAsia="tr-TR"/>
              </w:rPr>
            </w:pPr>
            <w:r w:rsidRPr="00C67289">
              <w:rPr>
                <w:rFonts w:cs="Calibri"/>
                <w:b/>
                <w:bCs/>
                <w:color w:val="000000"/>
                <w:sz w:val="24"/>
                <w:szCs w:val="24"/>
                <w:lang w:eastAsia="tr-TR"/>
              </w:rPr>
              <w:t xml:space="preserve">TOPLAM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172</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42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14</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28" w:type="dxa"/>
        <w:tblInd w:w="65" w:type="dxa"/>
        <w:tblLayout w:type="fixed"/>
        <w:tblCellMar>
          <w:left w:w="70" w:type="dxa"/>
          <w:right w:w="70" w:type="dxa"/>
        </w:tblCellMar>
        <w:tblLook w:val="04A0" w:firstRow="1" w:lastRow="0" w:firstColumn="1" w:lastColumn="0" w:noHBand="0" w:noVBand="1"/>
      </w:tblPr>
      <w:tblGrid>
        <w:gridCol w:w="541"/>
        <w:gridCol w:w="3717"/>
        <w:gridCol w:w="2977"/>
        <w:gridCol w:w="709"/>
        <w:gridCol w:w="1232"/>
        <w:gridCol w:w="752"/>
      </w:tblGrid>
      <w:tr w:rsidR="00AB01F4" w:rsidRPr="00C67289" w:rsidTr="002035B0">
        <w:trPr>
          <w:trHeight w:val="301"/>
        </w:trPr>
        <w:tc>
          <w:tcPr>
            <w:tcW w:w="99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C67289" w:rsidRDefault="00AB01F4" w:rsidP="002035B0">
            <w:pPr>
              <w:spacing w:after="0" w:line="240" w:lineRule="auto"/>
              <w:jc w:val="center"/>
              <w:rPr>
                <w:rFonts w:ascii="Arial" w:hAnsi="Arial" w:cs="Arial"/>
                <w:b/>
                <w:bCs/>
                <w:sz w:val="24"/>
                <w:szCs w:val="24"/>
                <w:lang w:eastAsia="tr-TR"/>
              </w:rPr>
            </w:pPr>
            <w:r w:rsidRPr="00C67289">
              <w:rPr>
                <w:rFonts w:ascii="Arial" w:hAnsi="Arial" w:cs="Arial"/>
                <w:b/>
                <w:bCs/>
                <w:sz w:val="24"/>
                <w:szCs w:val="24"/>
                <w:lang w:eastAsia="tr-TR"/>
              </w:rPr>
              <w:t xml:space="preserve">2021-2022 EĞİTİM ÖĞRETİM YILINDA İLK/ORTAOKULU TAŞINACAK </w:t>
            </w:r>
            <w:r>
              <w:rPr>
                <w:rFonts w:ascii="Arial" w:hAnsi="Arial" w:cs="Arial"/>
                <w:b/>
                <w:bCs/>
                <w:sz w:val="24"/>
                <w:szCs w:val="24"/>
                <w:lang w:eastAsia="tr-TR"/>
              </w:rPr>
              <w:t xml:space="preserve"> </w:t>
            </w:r>
            <w:r w:rsidRPr="00C67289">
              <w:rPr>
                <w:rFonts w:ascii="Arial" w:hAnsi="Arial" w:cs="Arial"/>
                <w:b/>
                <w:bCs/>
                <w:color w:val="FF0000"/>
                <w:sz w:val="24"/>
                <w:szCs w:val="24"/>
                <w:lang w:eastAsia="tr-TR"/>
              </w:rPr>
              <w:t>6.</w:t>
            </w:r>
            <w:r w:rsidRPr="00C67289">
              <w:rPr>
                <w:rFonts w:ascii="Arial" w:hAnsi="Arial" w:cs="Arial"/>
                <w:b/>
                <w:bCs/>
                <w:sz w:val="24"/>
                <w:szCs w:val="24"/>
                <w:lang w:eastAsia="tr-TR"/>
              </w:rPr>
              <w:t xml:space="preserve"> KISMINA AİT ÖĞRENCİ SAYISI, TAŞIMA MERKEZİNE UZAKLIĞI (Km) ARAÇ SAYILARI</w:t>
            </w:r>
          </w:p>
        </w:tc>
      </w:tr>
      <w:tr w:rsidR="00AB01F4" w:rsidRPr="00C67289" w:rsidTr="002035B0">
        <w:trPr>
          <w:trHeight w:val="301"/>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301"/>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1429"/>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717"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7"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32"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52"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C67289" w:rsidTr="002035B0">
        <w:trPr>
          <w:trHeight w:val="316"/>
        </w:trPr>
        <w:tc>
          <w:tcPr>
            <w:tcW w:w="541" w:type="dxa"/>
            <w:vMerge w:val="restart"/>
            <w:tcBorders>
              <w:top w:val="nil"/>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w:t>
            </w:r>
          </w:p>
        </w:tc>
        <w:tc>
          <w:tcPr>
            <w:tcW w:w="3717" w:type="dxa"/>
            <w:vMerge w:val="restart"/>
            <w:tcBorders>
              <w:top w:val="nil"/>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TOPÇULAR ORTAOKULU</w:t>
            </w: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AKÇAYURT</w:t>
            </w:r>
            <w:r w:rsidRPr="00C67289">
              <w:rPr>
                <w:rFonts w:cs="Calibri"/>
                <w:color w:val="000000"/>
                <w:sz w:val="24"/>
                <w:szCs w:val="24"/>
                <w:lang w:eastAsia="tr-TR"/>
              </w:rPr>
              <w:t> </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9</w:t>
            </w:r>
            <w:r w:rsidRPr="00C67289">
              <w:rPr>
                <w:rFonts w:cs="Calibri"/>
                <w:color w:val="000000"/>
                <w:sz w:val="24"/>
                <w:szCs w:val="24"/>
                <w:lang w:eastAsia="tr-TR"/>
              </w:rPr>
              <w:t> </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13</w:t>
            </w:r>
            <w:r w:rsidRPr="00C67289">
              <w:rPr>
                <w:rFonts w:cs="Calibri"/>
                <w:color w:val="000000"/>
                <w:sz w:val="24"/>
                <w:szCs w:val="24"/>
                <w:lang w:eastAsia="tr-TR"/>
              </w:rPr>
              <w:t> </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r w:rsidRPr="00C67289">
              <w:rPr>
                <w:rFonts w:cs="Calibri"/>
                <w:color w:val="000000"/>
                <w:sz w:val="24"/>
                <w:szCs w:val="24"/>
                <w:lang w:eastAsia="tr-TR"/>
              </w:rPr>
              <w:t> </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 BAŞAKLI</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2C6A40" w:rsidRDefault="00AB01F4" w:rsidP="002035B0">
            <w:pPr>
              <w:spacing w:after="0" w:line="240" w:lineRule="auto"/>
              <w:jc w:val="center"/>
              <w:rPr>
                <w:rFonts w:cs="Calibri"/>
                <w:color w:val="000000"/>
                <w:sz w:val="20"/>
                <w:szCs w:val="20"/>
                <w:lang w:eastAsia="tr-TR"/>
              </w:rPr>
            </w:pPr>
            <w:r w:rsidRPr="002C6A40">
              <w:rPr>
                <w:rFonts w:cs="Calibri"/>
                <w:color w:val="000000"/>
                <w:sz w:val="20"/>
                <w:szCs w:val="20"/>
                <w:lang w:eastAsia="tr-TR"/>
              </w:rPr>
              <w:t>KALEDİBİ SERVİSİ TAŞIYACAK</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 DİKTAŞ</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710B7F" w:rsidRDefault="00AB01F4" w:rsidP="002035B0">
            <w:pPr>
              <w:spacing w:after="0" w:line="240" w:lineRule="auto"/>
              <w:jc w:val="center"/>
              <w:rPr>
                <w:rFonts w:cs="Calibri"/>
                <w:color w:val="000000"/>
                <w:sz w:val="20"/>
                <w:szCs w:val="20"/>
                <w:lang w:eastAsia="tr-TR"/>
              </w:rPr>
            </w:pPr>
            <w:r w:rsidRPr="00710B7F">
              <w:rPr>
                <w:rFonts w:cs="Calibri"/>
                <w:color w:val="000000"/>
                <w:sz w:val="20"/>
                <w:szCs w:val="20"/>
                <w:lang w:eastAsia="tr-TR"/>
              </w:rPr>
              <w:t>KALEDİBİ GÜZELCE SERVİSİ TAŞIYACAK</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 GÜZELCE</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17</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 SARIEVLER</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26</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16</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KALEDİBİ SIRAEVLER</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sidRPr="00710B7F">
              <w:rPr>
                <w:rFonts w:cs="Calibri"/>
                <w:color w:val="000000"/>
                <w:sz w:val="20"/>
                <w:szCs w:val="20"/>
                <w:lang w:eastAsia="tr-TR"/>
              </w:rPr>
              <w:t>KALEDİBİ GÜZELCE SERVİSİ TAŞIYACAK</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TOPÇULAR</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24</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TOPÇULAR DAMLATEPE</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25</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YAYDERE</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9</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YUKARI TURALI</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17</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316"/>
        </w:trPr>
        <w:tc>
          <w:tcPr>
            <w:tcW w:w="541"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YUKARI TURALI ÇAY</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12</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316"/>
        </w:trPr>
        <w:tc>
          <w:tcPr>
            <w:tcW w:w="541" w:type="dxa"/>
            <w:vMerge/>
            <w:tcBorders>
              <w:left w:val="single" w:sz="4" w:space="0" w:color="auto"/>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717" w:type="dxa"/>
            <w:vMerge/>
            <w:tcBorders>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YUKARI TURALI OVACIK</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27</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444"/>
        </w:trPr>
        <w:tc>
          <w:tcPr>
            <w:tcW w:w="72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sidRPr="00C67289">
              <w:rPr>
                <w:rFonts w:cs="Calibri"/>
                <w:b/>
                <w:bCs/>
                <w:color w:val="000000"/>
                <w:sz w:val="24"/>
                <w:szCs w:val="24"/>
                <w:lang w:eastAsia="tr-TR"/>
              </w:rPr>
              <w:t xml:space="preserve">TOPLAM </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169</w:t>
            </w:r>
          </w:p>
        </w:tc>
        <w:tc>
          <w:tcPr>
            <w:tcW w:w="123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138</w:t>
            </w:r>
          </w:p>
        </w:tc>
        <w:tc>
          <w:tcPr>
            <w:tcW w:w="75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15</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61" w:type="dxa"/>
        <w:tblInd w:w="65" w:type="dxa"/>
        <w:tblLayout w:type="fixed"/>
        <w:tblCellMar>
          <w:left w:w="70" w:type="dxa"/>
          <w:right w:w="70" w:type="dxa"/>
        </w:tblCellMar>
        <w:tblLook w:val="04A0" w:firstRow="1" w:lastRow="0" w:firstColumn="1" w:lastColumn="0" w:noHBand="0" w:noVBand="1"/>
      </w:tblPr>
      <w:tblGrid>
        <w:gridCol w:w="546"/>
        <w:gridCol w:w="3712"/>
        <w:gridCol w:w="2977"/>
        <w:gridCol w:w="790"/>
        <w:gridCol w:w="1194"/>
        <w:gridCol w:w="742"/>
      </w:tblGrid>
      <w:tr w:rsidR="00AB01F4" w:rsidRPr="00C67289" w:rsidTr="002035B0">
        <w:trPr>
          <w:trHeight w:val="301"/>
        </w:trPr>
        <w:tc>
          <w:tcPr>
            <w:tcW w:w="9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C67289" w:rsidRDefault="00AB01F4" w:rsidP="002035B0">
            <w:pPr>
              <w:spacing w:after="0" w:line="240" w:lineRule="auto"/>
              <w:jc w:val="center"/>
              <w:rPr>
                <w:rFonts w:ascii="Arial" w:hAnsi="Arial" w:cs="Arial"/>
                <w:b/>
                <w:bCs/>
                <w:sz w:val="24"/>
                <w:szCs w:val="24"/>
                <w:lang w:eastAsia="tr-TR"/>
              </w:rPr>
            </w:pPr>
            <w:r w:rsidRPr="00C67289">
              <w:rPr>
                <w:rFonts w:ascii="Arial" w:hAnsi="Arial" w:cs="Arial"/>
                <w:b/>
                <w:bCs/>
                <w:sz w:val="24"/>
                <w:szCs w:val="24"/>
                <w:lang w:eastAsia="tr-TR"/>
              </w:rPr>
              <w:t xml:space="preserve">2021-2022 EĞİTİM ÖĞRETİM YILINDA İLK/ORTAOKULU TAŞINACAK </w:t>
            </w:r>
            <w:r w:rsidRPr="00C67289">
              <w:rPr>
                <w:rFonts w:ascii="Arial" w:hAnsi="Arial" w:cs="Arial"/>
                <w:b/>
                <w:bCs/>
                <w:color w:val="FF0000"/>
                <w:sz w:val="24"/>
                <w:szCs w:val="24"/>
                <w:lang w:eastAsia="tr-TR"/>
              </w:rPr>
              <w:t>7</w:t>
            </w:r>
            <w:r w:rsidRPr="00C67289">
              <w:rPr>
                <w:rFonts w:ascii="Arial" w:hAnsi="Arial" w:cs="Arial"/>
                <w:b/>
                <w:bCs/>
                <w:sz w:val="24"/>
                <w:szCs w:val="24"/>
                <w:lang w:eastAsia="tr-TR"/>
              </w:rPr>
              <w:t>. KISMINA AİT ÖĞRENCİ SAYISI, TAŞIMA MERKEZİNE UZAKLIĞI (Km) ARAÇ SAYILARI</w:t>
            </w:r>
          </w:p>
        </w:tc>
      </w:tr>
      <w:tr w:rsidR="00AB01F4" w:rsidRPr="00C67289" w:rsidTr="002035B0">
        <w:trPr>
          <w:trHeight w:val="301"/>
        </w:trPr>
        <w:tc>
          <w:tcPr>
            <w:tcW w:w="9961"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301"/>
        </w:trPr>
        <w:tc>
          <w:tcPr>
            <w:tcW w:w="9961"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1718"/>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71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7"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90"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194"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42"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C67289" w:rsidTr="002035B0">
        <w:trPr>
          <w:trHeight w:val="603"/>
        </w:trPr>
        <w:tc>
          <w:tcPr>
            <w:tcW w:w="546" w:type="dxa"/>
            <w:vMerge w:val="restart"/>
            <w:tcBorders>
              <w:top w:val="nil"/>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val="restart"/>
            <w:tcBorders>
              <w:top w:val="nil"/>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ORTAOKULU</w:t>
            </w: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HAVŞİYAN MEZRASI</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30</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TİLAN MEZRASI</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23</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SÜLEYMANAN</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710B7F" w:rsidRDefault="00AB01F4" w:rsidP="002035B0">
            <w:pPr>
              <w:spacing w:after="0" w:line="240" w:lineRule="auto"/>
              <w:jc w:val="center"/>
              <w:rPr>
                <w:rFonts w:cs="Calibri"/>
                <w:color w:val="000000"/>
                <w:sz w:val="20"/>
                <w:szCs w:val="20"/>
                <w:lang w:eastAsia="tr-TR"/>
              </w:rPr>
            </w:pPr>
            <w:r w:rsidRPr="00710B7F">
              <w:rPr>
                <w:rFonts w:cs="Calibri"/>
                <w:color w:val="000000"/>
                <w:sz w:val="20"/>
                <w:szCs w:val="20"/>
                <w:lang w:eastAsia="tr-TR"/>
              </w:rPr>
              <w:t>ÇARDAKLI HAVDİYAN SERVİSİ TAŞIYACAK</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GOMAN</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49</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ÇARDAKLI</w:t>
            </w:r>
            <w:r w:rsidRPr="00C67289">
              <w:rPr>
                <w:rFonts w:cs="Calibri"/>
                <w:color w:val="000000"/>
                <w:sz w:val="24"/>
                <w:szCs w:val="24"/>
                <w:lang w:eastAsia="tr-TR"/>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83</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ÇARDAKLI HAVDİYAN</w:t>
            </w:r>
            <w:r w:rsidRPr="00C67289">
              <w:rPr>
                <w:rFonts w:cs="Calibri"/>
                <w:color w:val="000000"/>
                <w:sz w:val="24"/>
                <w:szCs w:val="24"/>
                <w:lang w:eastAsia="tr-TR"/>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72</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w:t>
            </w:r>
          </w:p>
        </w:tc>
      </w:tr>
      <w:tr w:rsidR="00AB01F4" w:rsidRPr="00C67289" w:rsidTr="002035B0">
        <w:trPr>
          <w:trHeight w:val="603"/>
        </w:trPr>
        <w:tc>
          <w:tcPr>
            <w:tcW w:w="546"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ÇARDAKLI KANİKEVAN</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603"/>
        </w:trPr>
        <w:tc>
          <w:tcPr>
            <w:tcW w:w="546" w:type="dxa"/>
            <w:vMerge/>
            <w:tcBorders>
              <w:left w:val="single" w:sz="4" w:space="0" w:color="auto"/>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3712" w:type="dxa"/>
            <w:vMerge/>
            <w:tcBorders>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SOYLU</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21</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C67289" w:rsidTr="002035B0">
        <w:trPr>
          <w:trHeight w:val="494"/>
        </w:trPr>
        <w:tc>
          <w:tcPr>
            <w:tcW w:w="7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1F4" w:rsidRPr="00C67289" w:rsidRDefault="00AB01F4" w:rsidP="002035B0">
            <w:pPr>
              <w:spacing w:after="0" w:line="240" w:lineRule="auto"/>
              <w:jc w:val="center"/>
              <w:rPr>
                <w:rFonts w:cs="Calibri"/>
                <w:b/>
                <w:bCs/>
                <w:color w:val="000000"/>
                <w:sz w:val="24"/>
                <w:szCs w:val="24"/>
                <w:lang w:eastAsia="tr-TR"/>
              </w:rPr>
            </w:pPr>
            <w:r w:rsidRPr="00C67289">
              <w:rPr>
                <w:rFonts w:cs="Calibri"/>
                <w:b/>
                <w:bCs/>
                <w:color w:val="000000"/>
                <w:sz w:val="24"/>
                <w:szCs w:val="24"/>
                <w:lang w:eastAsia="tr-TR"/>
              </w:rPr>
              <w:t xml:space="preserve">TOPLAM </w:t>
            </w:r>
          </w:p>
        </w:tc>
        <w:tc>
          <w:tcPr>
            <w:tcW w:w="790"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296</w:t>
            </w:r>
          </w:p>
        </w:tc>
        <w:tc>
          <w:tcPr>
            <w:tcW w:w="119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31</w:t>
            </w:r>
          </w:p>
        </w:tc>
        <w:tc>
          <w:tcPr>
            <w:tcW w:w="74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24</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10343" w:type="dxa"/>
        <w:tblInd w:w="-356" w:type="dxa"/>
        <w:tblCellMar>
          <w:left w:w="70" w:type="dxa"/>
          <w:right w:w="70" w:type="dxa"/>
        </w:tblCellMar>
        <w:tblLook w:val="04A0" w:firstRow="1" w:lastRow="0" w:firstColumn="1" w:lastColumn="0" w:noHBand="0" w:noVBand="1"/>
      </w:tblPr>
      <w:tblGrid>
        <w:gridCol w:w="470"/>
        <w:gridCol w:w="3698"/>
        <w:gridCol w:w="2972"/>
        <w:gridCol w:w="713"/>
        <w:gridCol w:w="1276"/>
        <w:gridCol w:w="1214"/>
      </w:tblGrid>
      <w:tr w:rsidR="00AB01F4" w:rsidRPr="00C67289" w:rsidTr="002035B0">
        <w:trPr>
          <w:trHeight w:val="300"/>
        </w:trPr>
        <w:tc>
          <w:tcPr>
            <w:tcW w:w="103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C67289" w:rsidRDefault="00AB01F4" w:rsidP="002035B0">
            <w:pPr>
              <w:spacing w:after="0" w:line="240" w:lineRule="auto"/>
              <w:jc w:val="center"/>
              <w:rPr>
                <w:rFonts w:ascii="Arial" w:hAnsi="Arial" w:cs="Arial"/>
                <w:b/>
                <w:bCs/>
                <w:sz w:val="24"/>
                <w:szCs w:val="24"/>
                <w:lang w:eastAsia="tr-TR"/>
              </w:rPr>
            </w:pPr>
            <w:r w:rsidRPr="00C67289">
              <w:rPr>
                <w:rFonts w:ascii="Arial" w:hAnsi="Arial" w:cs="Arial"/>
                <w:b/>
                <w:bCs/>
                <w:sz w:val="24"/>
                <w:szCs w:val="24"/>
                <w:lang w:eastAsia="tr-TR"/>
              </w:rPr>
              <w:t xml:space="preserve">2021-2022 EĞİTİM ÖĞRETİM YILINDA İLK/ORTAOKULU TAŞINACAK </w:t>
            </w:r>
            <w:r w:rsidRPr="00C67289">
              <w:rPr>
                <w:rFonts w:ascii="Arial" w:hAnsi="Arial" w:cs="Arial"/>
                <w:b/>
                <w:bCs/>
                <w:color w:val="FF0000"/>
                <w:sz w:val="24"/>
                <w:szCs w:val="24"/>
                <w:lang w:eastAsia="tr-TR"/>
              </w:rPr>
              <w:t>8. KISMINA</w:t>
            </w:r>
            <w:r w:rsidRPr="00C67289">
              <w:rPr>
                <w:rFonts w:ascii="Arial" w:hAnsi="Arial" w:cs="Arial"/>
                <w:b/>
                <w:bCs/>
                <w:sz w:val="24"/>
                <w:szCs w:val="24"/>
                <w:lang w:eastAsia="tr-TR"/>
              </w:rPr>
              <w:t xml:space="preserve"> AİT ÖĞRENCİ SAYISI, TAŞIMA MERKEZİNE UZAKLIĞI (Km) ARAÇ SAYILARI</w:t>
            </w:r>
          </w:p>
        </w:tc>
      </w:tr>
      <w:tr w:rsidR="00AB01F4" w:rsidRPr="00C67289" w:rsidTr="002035B0">
        <w:trPr>
          <w:trHeight w:val="300"/>
        </w:trPr>
        <w:tc>
          <w:tcPr>
            <w:tcW w:w="10343"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300"/>
        </w:trPr>
        <w:tc>
          <w:tcPr>
            <w:tcW w:w="10343"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C67289" w:rsidRDefault="00AB01F4" w:rsidP="002035B0">
            <w:pPr>
              <w:spacing w:after="0" w:line="240" w:lineRule="auto"/>
              <w:rPr>
                <w:rFonts w:ascii="Arial" w:hAnsi="Arial" w:cs="Arial"/>
                <w:b/>
                <w:bCs/>
                <w:sz w:val="24"/>
                <w:szCs w:val="24"/>
                <w:lang w:eastAsia="tr-TR"/>
              </w:rPr>
            </w:pPr>
          </w:p>
        </w:tc>
      </w:tr>
      <w:tr w:rsidR="00AB01F4" w:rsidRPr="00C67289" w:rsidTr="002035B0">
        <w:trPr>
          <w:trHeight w:val="1473"/>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698"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1214"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C67289" w:rsidTr="002035B0">
        <w:trPr>
          <w:trHeight w:val="315"/>
        </w:trPr>
        <w:tc>
          <w:tcPr>
            <w:tcW w:w="470" w:type="dxa"/>
            <w:vMerge w:val="restart"/>
            <w:tcBorders>
              <w:top w:val="nil"/>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3698" w:type="dxa"/>
            <w:vMerge w:val="restart"/>
            <w:tcBorders>
              <w:top w:val="nil"/>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r>
              <w:rPr>
                <w:rFonts w:cs="Calibri"/>
                <w:color w:val="000000"/>
                <w:sz w:val="24"/>
                <w:szCs w:val="24"/>
                <w:lang w:eastAsia="tr-TR"/>
              </w:rPr>
              <w:t>TOPÇULAR DAMLATEPE İLKOKULU</w:t>
            </w: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sz w:val="24"/>
                <w:szCs w:val="24"/>
                <w:lang w:eastAsia="tr-TR"/>
              </w:rPr>
            </w:pPr>
            <w:r>
              <w:rPr>
                <w:rFonts w:cs="Calibri"/>
                <w:color w:val="000000"/>
                <w:sz w:val="24"/>
                <w:szCs w:val="24"/>
                <w:lang w:eastAsia="tr-TR"/>
              </w:rPr>
              <w:t>TOPÇULAR</w:t>
            </w:r>
            <w:r w:rsidRPr="00C67289">
              <w:rPr>
                <w:rFonts w:cs="Calibri"/>
                <w:color w:val="000000"/>
                <w:sz w:val="24"/>
                <w:szCs w:val="24"/>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sidRPr="00C67289">
              <w:rPr>
                <w:rFonts w:cs="Calibri"/>
                <w:color w:val="000000"/>
                <w:sz w:val="24"/>
                <w:szCs w:val="24"/>
                <w:lang w:eastAsia="tr-TR"/>
              </w:rPr>
              <w:t> </w:t>
            </w:r>
            <w:r>
              <w:rPr>
                <w:rFonts w:cs="Calibri"/>
                <w:color w:val="000000"/>
                <w:sz w:val="24"/>
                <w:szCs w:val="24"/>
                <w:lang w:eastAsia="tr-TR"/>
              </w:rPr>
              <w:t>21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r w:rsidRPr="00C67289">
              <w:rPr>
                <w:rFonts w:cs="Calibri"/>
                <w:color w:val="000000"/>
                <w:sz w:val="24"/>
                <w:szCs w:val="24"/>
                <w:lang w:eastAsia="tr-TR"/>
              </w:rPr>
              <w:t> </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r w:rsidRPr="00C67289">
              <w:rPr>
                <w:rFonts w:cs="Calibri"/>
                <w:color w:val="000000"/>
                <w:sz w:val="24"/>
                <w:szCs w:val="24"/>
                <w:lang w:eastAsia="tr-TR"/>
              </w:rPr>
              <w:t> </w:t>
            </w:r>
          </w:p>
        </w:tc>
      </w:tr>
      <w:tr w:rsidR="00AB01F4" w:rsidRPr="00C67289" w:rsidTr="002035B0">
        <w:trPr>
          <w:trHeight w:val="315"/>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sz w:val="24"/>
                <w:szCs w:val="24"/>
                <w:lang w:eastAsia="tr-TR"/>
              </w:rPr>
            </w:pPr>
            <w:r>
              <w:rPr>
                <w:rFonts w:cs="Calibri"/>
                <w:color w:val="000000"/>
                <w:sz w:val="24"/>
                <w:szCs w:val="24"/>
                <w:lang w:eastAsia="tr-TR"/>
              </w:rPr>
              <w:t>KALEDİBİ BAŞAKLI</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13</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7019B5" w:rsidRDefault="00AB01F4" w:rsidP="002035B0">
            <w:pPr>
              <w:spacing w:after="0" w:line="240" w:lineRule="auto"/>
              <w:jc w:val="center"/>
              <w:rPr>
                <w:rFonts w:cs="Calibri"/>
                <w:color w:val="000000"/>
                <w:sz w:val="20"/>
                <w:szCs w:val="20"/>
                <w:lang w:eastAsia="tr-TR"/>
              </w:rPr>
            </w:pPr>
            <w:r w:rsidRPr="007019B5">
              <w:rPr>
                <w:rFonts w:cs="Calibri"/>
                <w:color w:val="000000"/>
                <w:sz w:val="20"/>
                <w:szCs w:val="20"/>
                <w:lang w:eastAsia="tr-TR"/>
              </w:rPr>
              <w:t>KALEDİBİ SERVİSİ TAŞIYACAK</w:t>
            </w:r>
          </w:p>
        </w:tc>
      </w:tr>
      <w:tr w:rsidR="00AB01F4" w:rsidRPr="00C67289" w:rsidTr="002035B0">
        <w:trPr>
          <w:trHeight w:val="315"/>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sz w:val="24"/>
                <w:szCs w:val="24"/>
                <w:lang w:eastAsia="tr-TR"/>
              </w:rPr>
            </w:pPr>
            <w:r>
              <w:rPr>
                <w:rFonts w:cs="Calibri"/>
                <w:color w:val="000000"/>
                <w:sz w:val="24"/>
                <w:szCs w:val="24"/>
                <w:lang w:eastAsia="tr-TR"/>
              </w:rPr>
              <w:t>UYSAL</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C67289" w:rsidTr="002035B0">
        <w:trPr>
          <w:trHeight w:val="315"/>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sz w:val="24"/>
                <w:szCs w:val="24"/>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sz w:val="24"/>
                <w:szCs w:val="24"/>
                <w:lang w:eastAsia="tr-TR"/>
              </w:rPr>
            </w:pPr>
            <w:r>
              <w:rPr>
                <w:rFonts w:cs="Calibri"/>
                <w:color w:val="000000"/>
                <w:sz w:val="24"/>
                <w:szCs w:val="24"/>
                <w:lang w:eastAsia="tr-TR"/>
              </w:rPr>
              <w:t>SARIEVLER</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7019B5" w:rsidRDefault="00AB01F4" w:rsidP="002035B0">
            <w:pPr>
              <w:spacing w:after="0" w:line="240" w:lineRule="auto"/>
              <w:jc w:val="center"/>
              <w:rPr>
                <w:rFonts w:cs="Calibri"/>
                <w:color w:val="000000"/>
                <w:sz w:val="20"/>
                <w:szCs w:val="20"/>
                <w:lang w:eastAsia="tr-TR"/>
              </w:rPr>
            </w:pPr>
            <w:r w:rsidRPr="007019B5">
              <w:rPr>
                <w:rFonts w:cs="Calibri"/>
                <w:color w:val="000000"/>
                <w:sz w:val="20"/>
                <w:szCs w:val="20"/>
                <w:lang w:eastAsia="tr-TR"/>
              </w:rPr>
              <w:t>KALEDİBİ TAŞBURUN SERVİSİ TAŞIYACAK</w:t>
            </w:r>
          </w:p>
        </w:tc>
      </w:tr>
      <w:tr w:rsidR="00AB01F4" w:rsidRPr="00C67289" w:rsidTr="002035B0">
        <w:trPr>
          <w:trHeight w:val="300"/>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lang w:eastAsia="tr-TR"/>
              </w:rPr>
            </w:pPr>
            <w:r>
              <w:rPr>
                <w:rFonts w:cs="Calibri"/>
                <w:color w:val="000000"/>
                <w:lang w:eastAsia="tr-TR"/>
              </w:rPr>
              <w:t>KALEDİBİ</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6</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10</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w:t>
            </w:r>
          </w:p>
        </w:tc>
      </w:tr>
      <w:tr w:rsidR="00AB01F4" w:rsidRPr="00C67289" w:rsidTr="002035B0">
        <w:trPr>
          <w:trHeight w:val="300"/>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lang w:eastAsia="tr-TR"/>
              </w:rPr>
            </w:pPr>
            <w:r>
              <w:rPr>
                <w:rFonts w:cs="Calibri"/>
                <w:color w:val="000000"/>
                <w:lang w:eastAsia="tr-TR"/>
              </w:rPr>
              <w:t>AKÇAYURT</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9</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w:t>
            </w:r>
          </w:p>
        </w:tc>
      </w:tr>
      <w:tr w:rsidR="00AB01F4" w:rsidRPr="00C67289" w:rsidTr="002035B0">
        <w:trPr>
          <w:trHeight w:val="300"/>
        </w:trPr>
        <w:tc>
          <w:tcPr>
            <w:tcW w:w="470" w:type="dxa"/>
            <w:vMerge/>
            <w:tcBorders>
              <w:left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p>
        </w:tc>
        <w:tc>
          <w:tcPr>
            <w:tcW w:w="3698" w:type="dxa"/>
            <w:vMerge/>
            <w:tcBorders>
              <w:left w:val="nil"/>
              <w:right w:val="single" w:sz="4" w:space="0" w:color="auto"/>
            </w:tcBorders>
            <w:shd w:val="clear" w:color="auto" w:fill="auto"/>
            <w:noWrap/>
            <w:vAlign w:val="center"/>
            <w:hideMark/>
          </w:tcPr>
          <w:p w:rsidR="00AB01F4" w:rsidRPr="00C67289" w:rsidRDefault="00AB01F4" w:rsidP="002035B0">
            <w:pPr>
              <w:spacing w:after="0" w:line="240" w:lineRule="auto"/>
              <w:rPr>
                <w:rFonts w:cs="Calibri"/>
                <w:color w:val="000000"/>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both"/>
              <w:rPr>
                <w:rFonts w:cs="Calibri"/>
                <w:color w:val="000000"/>
                <w:lang w:eastAsia="tr-TR"/>
              </w:rPr>
            </w:pPr>
            <w:r>
              <w:rPr>
                <w:rFonts w:cs="Calibri"/>
                <w:color w:val="000000"/>
                <w:lang w:eastAsia="tr-TR"/>
              </w:rPr>
              <w:t>KALEDİBİ TAŞBURUN</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2</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14</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color w:val="000000"/>
                <w:lang w:eastAsia="tr-TR"/>
              </w:rPr>
            </w:pPr>
            <w:r>
              <w:rPr>
                <w:rFonts w:cs="Calibri"/>
                <w:color w:val="000000"/>
                <w:lang w:eastAsia="tr-TR"/>
              </w:rPr>
              <w:t>1</w:t>
            </w:r>
          </w:p>
        </w:tc>
      </w:tr>
      <w:tr w:rsidR="00AB01F4" w:rsidRPr="00C67289" w:rsidTr="002035B0">
        <w:trPr>
          <w:trHeight w:val="383"/>
        </w:trPr>
        <w:tc>
          <w:tcPr>
            <w:tcW w:w="7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sidRPr="00C67289">
              <w:rPr>
                <w:rFonts w:cs="Calibri"/>
                <w:b/>
                <w:bCs/>
                <w:color w:val="000000"/>
                <w:sz w:val="24"/>
                <w:szCs w:val="24"/>
                <w:lang w:eastAsia="tr-TR"/>
              </w:rPr>
              <w:t xml:space="preserve">TOPLAM </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59</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64</w:t>
            </w:r>
          </w:p>
        </w:tc>
        <w:tc>
          <w:tcPr>
            <w:tcW w:w="1214" w:type="dxa"/>
            <w:tcBorders>
              <w:top w:val="nil"/>
              <w:left w:val="nil"/>
              <w:bottom w:val="single" w:sz="4" w:space="0" w:color="auto"/>
              <w:right w:val="single" w:sz="4" w:space="0" w:color="auto"/>
            </w:tcBorders>
            <w:shd w:val="clear" w:color="auto" w:fill="auto"/>
            <w:noWrap/>
            <w:vAlign w:val="center"/>
            <w:hideMark/>
          </w:tcPr>
          <w:p w:rsidR="00AB01F4" w:rsidRPr="00C67289"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6</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28" w:type="dxa"/>
        <w:tblInd w:w="65" w:type="dxa"/>
        <w:tblCellMar>
          <w:left w:w="70" w:type="dxa"/>
          <w:right w:w="70" w:type="dxa"/>
        </w:tblCellMar>
        <w:tblLook w:val="04A0" w:firstRow="1" w:lastRow="0" w:firstColumn="1" w:lastColumn="0" w:noHBand="0" w:noVBand="1"/>
      </w:tblPr>
      <w:tblGrid>
        <w:gridCol w:w="572"/>
        <w:gridCol w:w="3686"/>
        <w:gridCol w:w="2972"/>
        <w:gridCol w:w="713"/>
        <w:gridCol w:w="1276"/>
        <w:gridCol w:w="709"/>
      </w:tblGrid>
      <w:tr w:rsidR="00AB01F4" w:rsidRPr="006B7376" w:rsidTr="002035B0">
        <w:trPr>
          <w:trHeight w:val="300"/>
        </w:trPr>
        <w:tc>
          <w:tcPr>
            <w:tcW w:w="99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6B7376" w:rsidRDefault="00AB01F4" w:rsidP="002035B0">
            <w:pPr>
              <w:spacing w:after="0" w:line="240" w:lineRule="auto"/>
              <w:jc w:val="center"/>
              <w:rPr>
                <w:rFonts w:ascii="Arial" w:hAnsi="Arial" w:cs="Arial"/>
                <w:b/>
                <w:bCs/>
                <w:sz w:val="24"/>
                <w:szCs w:val="24"/>
                <w:lang w:eastAsia="tr-TR"/>
              </w:rPr>
            </w:pPr>
            <w:r w:rsidRPr="006B7376">
              <w:rPr>
                <w:rFonts w:ascii="Arial" w:hAnsi="Arial" w:cs="Arial"/>
                <w:b/>
                <w:bCs/>
                <w:sz w:val="24"/>
                <w:szCs w:val="24"/>
                <w:lang w:eastAsia="tr-TR"/>
              </w:rPr>
              <w:t xml:space="preserve">2021-2022 EĞİTİM ÖĞRETİM YILINDA İLK/ORTAOKULU TAŞINACAK  </w:t>
            </w:r>
            <w:r w:rsidRPr="006B7376">
              <w:rPr>
                <w:rFonts w:ascii="Arial" w:hAnsi="Arial" w:cs="Arial"/>
                <w:b/>
                <w:bCs/>
                <w:color w:val="FF0000"/>
                <w:sz w:val="24"/>
                <w:szCs w:val="24"/>
                <w:lang w:eastAsia="tr-TR"/>
              </w:rPr>
              <w:t>9. KISMINA</w:t>
            </w:r>
            <w:r w:rsidRPr="006B7376">
              <w:rPr>
                <w:rFonts w:ascii="Arial" w:hAnsi="Arial" w:cs="Arial"/>
                <w:b/>
                <w:bCs/>
                <w:sz w:val="24"/>
                <w:szCs w:val="24"/>
                <w:lang w:eastAsia="tr-TR"/>
              </w:rPr>
              <w:t xml:space="preserve"> AİT ÖĞRENCİ SAYISI, TAŞIMA MERKEZİNE UZAKLIĞI (Km) ARAÇ SAYILARI</w:t>
            </w: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148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686"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13" w:type="dxa"/>
            <w:tcBorders>
              <w:top w:val="nil"/>
              <w:left w:val="nil"/>
              <w:bottom w:val="single" w:sz="8" w:space="0" w:color="auto"/>
              <w:right w:val="single" w:sz="8"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76" w:type="dxa"/>
            <w:tcBorders>
              <w:top w:val="nil"/>
              <w:left w:val="nil"/>
              <w:bottom w:val="single" w:sz="8" w:space="0" w:color="auto"/>
              <w:right w:val="single" w:sz="8"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6B7376" w:rsidTr="002035B0">
        <w:trPr>
          <w:trHeight w:val="315"/>
        </w:trPr>
        <w:tc>
          <w:tcPr>
            <w:tcW w:w="572" w:type="dxa"/>
            <w:vMerge w:val="restart"/>
            <w:tcBorders>
              <w:top w:val="nil"/>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9</w:t>
            </w:r>
          </w:p>
        </w:tc>
        <w:tc>
          <w:tcPr>
            <w:tcW w:w="3686" w:type="dxa"/>
            <w:vMerge w:val="restart"/>
            <w:tcBorders>
              <w:top w:val="nil"/>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ÇUKUR İLK/ORTAOKULU</w:t>
            </w: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BOZUK MEZRASI</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sidRPr="006B7376">
              <w:rPr>
                <w:rFonts w:cs="Calibri"/>
                <w:color w:val="000000"/>
                <w:sz w:val="24"/>
                <w:szCs w:val="24"/>
                <w:lang w:eastAsia="tr-TR"/>
              </w:rPr>
              <w:t>3,50</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r>
      <w:tr w:rsidR="00AB01F4" w:rsidRPr="006B7376" w:rsidTr="002035B0">
        <w:trPr>
          <w:trHeight w:val="315"/>
        </w:trPr>
        <w:tc>
          <w:tcPr>
            <w:tcW w:w="572" w:type="dxa"/>
            <w:vMerge/>
            <w:tcBorders>
              <w:left w:val="single" w:sz="4" w:space="0" w:color="auto"/>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86" w:type="dxa"/>
            <w:vMerge/>
            <w:tcBorders>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7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EŞKİN MEZRASI</w:t>
            </w:r>
            <w:r w:rsidRPr="006B7376">
              <w:rPr>
                <w:rFonts w:cs="Calibri"/>
                <w:color w:val="000000"/>
                <w:sz w:val="24"/>
                <w:szCs w:val="24"/>
                <w:lang w:eastAsia="tr-TR"/>
              </w:rPr>
              <w:t xml:space="preserve"> MEZRASI</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sidRPr="006B7376">
              <w:rPr>
                <w:rFonts w:cs="Calibri"/>
                <w:color w:val="000000"/>
                <w:sz w:val="24"/>
                <w:szCs w:val="24"/>
                <w:lang w:eastAsia="tr-TR"/>
              </w:rPr>
              <w:t>1</w:t>
            </w:r>
          </w:p>
        </w:tc>
      </w:tr>
      <w:tr w:rsidR="00AB01F4" w:rsidRPr="006B7376" w:rsidTr="002035B0">
        <w:trPr>
          <w:trHeight w:val="315"/>
        </w:trPr>
        <w:tc>
          <w:tcPr>
            <w:tcW w:w="72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sidRPr="006B7376">
              <w:rPr>
                <w:rFonts w:cs="Calibri"/>
                <w:b/>
                <w:bCs/>
                <w:color w:val="000000"/>
                <w:sz w:val="24"/>
                <w:szCs w:val="24"/>
                <w:lang w:eastAsia="tr-TR"/>
              </w:rPr>
              <w:t xml:space="preserve">TOPLAM </w:t>
            </w:r>
          </w:p>
        </w:tc>
        <w:tc>
          <w:tcPr>
            <w:tcW w:w="713"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41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11</w:t>
            </w:r>
            <w:r w:rsidRPr="006B7376">
              <w:rPr>
                <w:rFonts w:cs="Calibri"/>
                <w:b/>
                <w:bCs/>
                <w:color w:val="000000"/>
                <w:sz w:val="24"/>
                <w:szCs w:val="24"/>
                <w:lang w:eastAsia="tr-TR"/>
              </w:rPr>
              <w:t>,</w:t>
            </w:r>
            <w:r>
              <w:rPr>
                <w:rFonts w:cs="Calibri"/>
                <w:b/>
                <w:bCs/>
                <w:color w:val="000000"/>
                <w:sz w:val="24"/>
                <w:szCs w:val="24"/>
                <w:lang w:eastAsia="tr-TR"/>
              </w:rPr>
              <w:t>5</w:t>
            </w:r>
            <w:r w:rsidRPr="006B7376">
              <w:rPr>
                <w:rFonts w:cs="Calibri"/>
                <w:b/>
                <w:bCs/>
                <w:color w:val="000000"/>
                <w:sz w:val="24"/>
                <w:szCs w:val="24"/>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4</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28" w:type="dxa"/>
        <w:tblInd w:w="65" w:type="dxa"/>
        <w:tblLayout w:type="fixed"/>
        <w:tblCellMar>
          <w:left w:w="70" w:type="dxa"/>
          <w:right w:w="70" w:type="dxa"/>
        </w:tblCellMar>
        <w:tblLook w:val="04A0" w:firstRow="1" w:lastRow="0" w:firstColumn="1" w:lastColumn="0" w:noHBand="0" w:noVBand="1"/>
      </w:tblPr>
      <w:tblGrid>
        <w:gridCol w:w="572"/>
        <w:gridCol w:w="3686"/>
        <w:gridCol w:w="2977"/>
        <w:gridCol w:w="708"/>
        <w:gridCol w:w="1276"/>
        <w:gridCol w:w="709"/>
      </w:tblGrid>
      <w:tr w:rsidR="00AB01F4" w:rsidRPr="006B7376" w:rsidTr="002035B0">
        <w:trPr>
          <w:trHeight w:val="300"/>
        </w:trPr>
        <w:tc>
          <w:tcPr>
            <w:tcW w:w="99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6B7376" w:rsidRDefault="00AB01F4" w:rsidP="002035B0">
            <w:pPr>
              <w:spacing w:after="0" w:line="240" w:lineRule="auto"/>
              <w:jc w:val="center"/>
              <w:rPr>
                <w:rFonts w:ascii="Arial" w:hAnsi="Arial" w:cs="Arial"/>
                <w:b/>
                <w:bCs/>
                <w:sz w:val="24"/>
                <w:szCs w:val="24"/>
                <w:lang w:eastAsia="tr-TR"/>
              </w:rPr>
            </w:pPr>
            <w:r w:rsidRPr="006B7376">
              <w:rPr>
                <w:rFonts w:ascii="Arial" w:hAnsi="Arial" w:cs="Arial"/>
                <w:b/>
                <w:bCs/>
                <w:sz w:val="24"/>
                <w:szCs w:val="24"/>
                <w:lang w:eastAsia="tr-TR"/>
              </w:rPr>
              <w:t xml:space="preserve">2021-2022 EĞİTİM ÖĞRETİM YILINDA İLK/ORTAOKULU TAŞINACAK </w:t>
            </w:r>
            <w:r w:rsidRPr="006B7376">
              <w:rPr>
                <w:rFonts w:ascii="Arial" w:hAnsi="Arial" w:cs="Arial"/>
                <w:b/>
                <w:bCs/>
                <w:color w:val="FF0000"/>
                <w:sz w:val="24"/>
                <w:szCs w:val="24"/>
                <w:lang w:eastAsia="tr-TR"/>
              </w:rPr>
              <w:t>10. KISMINA</w:t>
            </w:r>
            <w:r w:rsidRPr="006B7376">
              <w:rPr>
                <w:rFonts w:ascii="Arial" w:hAnsi="Arial" w:cs="Arial"/>
                <w:b/>
                <w:bCs/>
                <w:sz w:val="24"/>
                <w:szCs w:val="24"/>
                <w:lang w:eastAsia="tr-TR"/>
              </w:rPr>
              <w:t xml:space="preserve"> AİT ÖĞRENCİ SAYISI, TAŞIMA MERKEZİNE UZAKLIĞI (Km) ARAÇ SAYILARI</w:t>
            </w: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157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686"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77"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6B7376" w:rsidTr="002035B0">
        <w:trPr>
          <w:trHeight w:val="315"/>
        </w:trPr>
        <w:tc>
          <w:tcPr>
            <w:tcW w:w="572" w:type="dxa"/>
            <w:vMerge w:val="restart"/>
            <w:tcBorders>
              <w:top w:val="nil"/>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3686" w:type="dxa"/>
            <w:vMerge w:val="restart"/>
            <w:tcBorders>
              <w:top w:val="nil"/>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ŞEHİT POLİS SALİH EROĞLU İLK/ORTAOKULU</w:t>
            </w: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KIRIM HACI İBRAHİM EVLERİ</w:t>
            </w:r>
          </w:p>
        </w:tc>
        <w:tc>
          <w:tcPr>
            <w:tcW w:w="70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72"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86"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BELEN BURAK MEZRASI</w:t>
            </w:r>
          </w:p>
        </w:tc>
        <w:tc>
          <w:tcPr>
            <w:tcW w:w="70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10</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72"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86"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UZUNLAR GÜLTEPE MEZRASI</w:t>
            </w:r>
          </w:p>
        </w:tc>
        <w:tc>
          <w:tcPr>
            <w:tcW w:w="70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72" w:type="dxa"/>
            <w:vMerge/>
            <w:tcBorders>
              <w:left w:val="single" w:sz="4" w:space="0" w:color="auto"/>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86" w:type="dxa"/>
            <w:vMerge/>
            <w:tcBorders>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VEZİRİ</w:t>
            </w:r>
          </w:p>
        </w:tc>
        <w:tc>
          <w:tcPr>
            <w:tcW w:w="70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72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sidRPr="006B7376">
              <w:rPr>
                <w:rFonts w:cs="Calibri"/>
                <w:b/>
                <w:bCs/>
                <w:color w:val="000000"/>
                <w:sz w:val="24"/>
                <w:szCs w:val="24"/>
                <w:lang w:eastAsia="tr-TR"/>
              </w:rPr>
              <w:t xml:space="preserve">TOPLAM </w:t>
            </w:r>
          </w:p>
        </w:tc>
        <w:tc>
          <w:tcPr>
            <w:tcW w:w="70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35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21</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4</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28" w:type="dxa"/>
        <w:tblInd w:w="65" w:type="dxa"/>
        <w:tblLayout w:type="fixed"/>
        <w:tblCellMar>
          <w:left w:w="70" w:type="dxa"/>
          <w:right w:w="70" w:type="dxa"/>
        </w:tblCellMar>
        <w:tblLook w:val="04A0" w:firstRow="1" w:lastRow="0" w:firstColumn="1" w:lastColumn="0" w:noHBand="0" w:noVBand="1"/>
      </w:tblPr>
      <w:tblGrid>
        <w:gridCol w:w="569"/>
        <w:gridCol w:w="3674"/>
        <w:gridCol w:w="2962"/>
        <w:gridCol w:w="738"/>
        <w:gridCol w:w="1276"/>
        <w:gridCol w:w="709"/>
      </w:tblGrid>
      <w:tr w:rsidR="00AB01F4" w:rsidRPr="006B7376" w:rsidTr="002035B0">
        <w:trPr>
          <w:trHeight w:val="300"/>
        </w:trPr>
        <w:tc>
          <w:tcPr>
            <w:tcW w:w="99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6B7376" w:rsidRDefault="00AB01F4" w:rsidP="002035B0">
            <w:pPr>
              <w:spacing w:after="0" w:line="240" w:lineRule="auto"/>
              <w:jc w:val="center"/>
              <w:rPr>
                <w:rFonts w:ascii="Arial" w:hAnsi="Arial" w:cs="Arial"/>
                <w:b/>
                <w:bCs/>
                <w:sz w:val="24"/>
                <w:szCs w:val="24"/>
                <w:lang w:eastAsia="tr-TR"/>
              </w:rPr>
            </w:pPr>
            <w:r w:rsidRPr="006B7376">
              <w:rPr>
                <w:rFonts w:ascii="Arial" w:hAnsi="Arial" w:cs="Arial"/>
                <w:b/>
                <w:bCs/>
                <w:sz w:val="24"/>
                <w:szCs w:val="24"/>
                <w:lang w:eastAsia="tr-TR"/>
              </w:rPr>
              <w:t xml:space="preserve">2021-2022 EĞİTİM ÖĞRETİM YILINDA </w:t>
            </w:r>
            <w:r w:rsidRPr="00D31E1E">
              <w:rPr>
                <w:rFonts w:ascii="Arial" w:hAnsi="Arial" w:cs="Arial"/>
                <w:b/>
                <w:bCs/>
                <w:color w:val="0000FF"/>
                <w:sz w:val="24"/>
                <w:szCs w:val="24"/>
                <w:lang w:eastAsia="tr-TR"/>
              </w:rPr>
              <w:t>İLK/ORTAOKULU</w:t>
            </w:r>
            <w:r w:rsidRPr="006B7376">
              <w:rPr>
                <w:rFonts w:ascii="Arial" w:hAnsi="Arial" w:cs="Arial"/>
                <w:b/>
                <w:bCs/>
                <w:sz w:val="24"/>
                <w:szCs w:val="24"/>
                <w:lang w:eastAsia="tr-TR"/>
              </w:rPr>
              <w:t xml:space="preserve"> TAŞINACAK </w:t>
            </w:r>
            <w:r w:rsidRPr="00F53BAF">
              <w:rPr>
                <w:rFonts w:ascii="Arial" w:hAnsi="Arial" w:cs="Arial"/>
                <w:b/>
                <w:bCs/>
                <w:color w:val="FF0000"/>
                <w:sz w:val="24"/>
                <w:szCs w:val="24"/>
                <w:lang w:eastAsia="tr-TR"/>
              </w:rPr>
              <w:t>11. KISMINA</w:t>
            </w:r>
            <w:r w:rsidRPr="006B7376">
              <w:rPr>
                <w:rFonts w:ascii="Arial" w:hAnsi="Arial" w:cs="Arial"/>
                <w:b/>
                <w:bCs/>
                <w:sz w:val="24"/>
                <w:szCs w:val="24"/>
                <w:lang w:eastAsia="tr-TR"/>
              </w:rPr>
              <w:t xml:space="preserve"> AİT ÖĞRENCİ SAYISI, TAŞIMA MERKEZİNE UZAKLIĞI (Km) ARAÇ SAYILARI</w:t>
            </w: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160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674"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6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38"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6B7376" w:rsidTr="002035B0">
        <w:trPr>
          <w:trHeight w:val="315"/>
        </w:trPr>
        <w:tc>
          <w:tcPr>
            <w:tcW w:w="569" w:type="dxa"/>
            <w:vMerge w:val="restart"/>
            <w:tcBorders>
              <w:top w:val="nil"/>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3674" w:type="dxa"/>
            <w:vMerge w:val="restart"/>
            <w:tcBorders>
              <w:top w:val="nil"/>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ÇARDAKLI İLKOKULU</w:t>
            </w: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ÇARDAKLI</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68</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 xml:space="preserve">SERGEN GOMAN </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26</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HAVŞİYAN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28</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TİLAN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20</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6B7376" w:rsidTr="002035B0">
        <w:trPr>
          <w:trHeight w:val="315"/>
        </w:trPr>
        <w:tc>
          <w:tcPr>
            <w:tcW w:w="569" w:type="dxa"/>
            <w:vMerge/>
            <w:tcBorders>
              <w:left w:val="single" w:sz="4" w:space="0" w:color="auto"/>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SERGEN SÜLEYMANAN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450"/>
        </w:trPr>
        <w:tc>
          <w:tcPr>
            <w:tcW w:w="7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sidRPr="006B7376">
              <w:rPr>
                <w:rFonts w:cs="Calibri"/>
                <w:b/>
                <w:bCs/>
                <w:color w:val="000000"/>
                <w:sz w:val="24"/>
                <w:szCs w:val="24"/>
                <w:lang w:eastAsia="tr-TR"/>
              </w:rPr>
              <w:t xml:space="preserve">TOPLAM </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149</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16</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12</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tbl>
      <w:tblPr>
        <w:tblW w:w="9928" w:type="dxa"/>
        <w:tblInd w:w="65" w:type="dxa"/>
        <w:tblLayout w:type="fixed"/>
        <w:tblCellMar>
          <w:left w:w="70" w:type="dxa"/>
          <w:right w:w="70" w:type="dxa"/>
        </w:tblCellMar>
        <w:tblLook w:val="04A0" w:firstRow="1" w:lastRow="0" w:firstColumn="1" w:lastColumn="0" w:noHBand="0" w:noVBand="1"/>
      </w:tblPr>
      <w:tblGrid>
        <w:gridCol w:w="569"/>
        <w:gridCol w:w="3674"/>
        <w:gridCol w:w="2962"/>
        <w:gridCol w:w="738"/>
        <w:gridCol w:w="1276"/>
        <w:gridCol w:w="709"/>
      </w:tblGrid>
      <w:tr w:rsidR="00AB01F4" w:rsidRPr="006B7376" w:rsidTr="002035B0">
        <w:trPr>
          <w:trHeight w:val="300"/>
        </w:trPr>
        <w:tc>
          <w:tcPr>
            <w:tcW w:w="992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6B7376" w:rsidRDefault="00AB01F4" w:rsidP="002035B0">
            <w:pPr>
              <w:spacing w:after="0" w:line="240" w:lineRule="auto"/>
              <w:jc w:val="center"/>
              <w:rPr>
                <w:rFonts w:ascii="Arial" w:hAnsi="Arial" w:cs="Arial"/>
                <w:b/>
                <w:bCs/>
                <w:sz w:val="24"/>
                <w:szCs w:val="24"/>
                <w:lang w:eastAsia="tr-TR"/>
              </w:rPr>
            </w:pPr>
            <w:r w:rsidRPr="006B7376">
              <w:rPr>
                <w:rFonts w:ascii="Arial" w:hAnsi="Arial" w:cs="Arial"/>
                <w:b/>
                <w:bCs/>
                <w:sz w:val="24"/>
                <w:szCs w:val="24"/>
                <w:lang w:eastAsia="tr-TR"/>
              </w:rPr>
              <w:lastRenderedPageBreak/>
              <w:t xml:space="preserve">2021-2022 EĞİTİM ÖĞRETİM YILINDA </w:t>
            </w:r>
            <w:r w:rsidRPr="00D31E1E">
              <w:rPr>
                <w:rFonts w:ascii="Arial" w:hAnsi="Arial" w:cs="Arial"/>
                <w:b/>
                <w:bCs/>
                <w:color w:val="0000FF"/>
                <w:sz w:val="24"/>
                <w:szCs w:val="24"/>
                <w:lang w:eastAsia="tr-TR"/>
              </w:rPr>
              <w:t>İLK/ORTAOKULU</w:t>
            </w:r>
            <w:r w:rsidRPr="006B7376">
              <w:rPr>
                <w:rFonts w:ascii="Arial" w:hAnsi="Arial" w:cs="Arial"/>
                <w:b/>
                <w:bCs/>
                <w:sz w:val="24"/>
                <w:szCs w:val="24"/>
                <w:lang w:eastAsia="tr-TR"/>
              </w:rPr>
              <w:t xml:space="preserve"> TAŞINACAK </w:t>
            </w:r>
            <w:r w:rsidRPr="00F53BAF">
              <w:rPr>
                <w:rFonts w:ascii="Arial" w:hAnsi="Arial" w:cs="Arial"/>
                <w:b/>
                <w:bCs/>
                <w:color w:val="FF0000"/>
                <w:sz w:val="24"/>
                <w:szCs w:val="24"/>
                <w:lang w:eastAsia="tr-TR"/>
              </w:rPr>
              <w:t>1</w:t>
            </w:r>
            <w:r>
              <w:rPr>
                <w:rFonts w:ascii="Arial" w:hAnsi="Arial" w:cs="Arial"/>
                <w:b/>
                <w:bCs/>
                <w:color w:val="FF0000"/>
                <w:sz w:val="24"/>
                <w:szCs w:val="24"/>
                <w:lang w:eastAsia="tr-TR"/>
              </w:rPr>
              <w:t>2</w:t>
            </w:r>
            <w:r w:rsidRPr="00F53BAF">
              <w:rPr>
                <w:rFonts w:ascii="Arial" w:hAnsi="Arial" w:cs="Arial"/>
                <w:b/>
                <w:bCs/>
                <w:color w:val="FF0000"/>
                <w:sz w:val="24"/>
                <w:szCs w:val="24"/>
                <w:lang w:eastAsia="tr-TR"/>
              </w:rPr>
              <w:t>. KISMINA</w:t>
            </w:r>
            <w:r w:rsidRPr="006B7376">
              <w:rPr>
                <w:rFonts w:ascii="Arial" w:hAnsi="Arial" w:cs="Arial"/>
                <w:b/>
                <w:bCs/>
                <w:sz w:val="24"/>
                <w:szCs w:val="24"/>
                <w:lang w:eastAsia="tr-TR"/>
              </w:rPr>
              <w:t xml:space="preserve"> AİT ÖĞRENCİ SAYISI, TAŞIMA MERKEZİNE UZAKLIĞI (Km) ARAÇ SAYILARI</w:t>
            </w: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300"/>
        </w:trPr>
        <w:tc>
          <w:tcPr>
            <w:tcW w:w="9928" w:type="dxa"/>
            <w:gridSpan w:val="6"/>
            <w:vMerge/>
            <w:tcBorders>
              <w:top w:val="single" w:sz="4" w:space="0" w:color="auto"/>
              <w:left w:val="single" w:sz="4" w:space="0" w:color="auto"/>
              <w:bottom w:val="single" w:sz="4" w:space="0" w:color="auto"/>
              <w:right w:val="single" w:sz="4" w:space="0" w:color="auto"/>
            </w:tcBorders>
            <w:vAlign w:val="center"/>
            <w:hideMark/>
          </w:tcPr>
          <w:p w:rsidR="00AB01F4" w:rsidRPr="006B7376" w:rsidRDefault="00AB01F4" w:rsidP="002035B0">
            <w:pPr>
              <w:spacing w:after="0" w:line="240" w:lineRule="auto"/>
              <w:rPr>
                <w:rFonts w:ascii="Arial" w:hAnsi="Arial" w:cs="Arial"/>
                <w:b/>
                <w:bCs/>
                <w:sz w:val="24"/>
                <w:szCs w:val="24"/>
                <w:lang w:eastAsia="tr-TR"/>
              </w:rPr>
            </w:pPr>
          </w:p>
        </w:tc>
      </w:tr>
      <w:tr w:rsidR="00AB01F4" w:rsidRPr="006B7376" w:rsidTr="002035B0">
        <w:trPr>
          <w:trHeight w:val="160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NO</w:t>
            </w:r>
          </w:p>
        </w:tc>
        <w:tc>
          <w:tcPr>
            <w:tcW w:w="3674"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 OKULUN ADI</w:t>
            </w:r>
          </w:p>
        </w:tc>
        <w:tc>
          <w:tcPr>
            <w:tcW w:w="2962" w:type="dxa"/>
            <w:tcBorders>
              <w:top w:val="nil"/>
              <w:left w:val="nil"/>
              <w:bottom w:val="single" w:sz="4" w:space="0" w:color="auto"/>
              <w:right w:val="single" w:sz="4" w:space="0" w:color="auto"/>
            </w:tcBorders>
            <w:shd w:val="clear" w:color="auto" w:fill="auto"/>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7F3497">
              <w:rPr>
                <w:rFonts w:ascii="Times New Roman" w:eastAsia="Arial Unicode MS" w:hAnsi="Times New Roman"/>
                <w:b/>
                <w:color w:val="0000FF"/>
                <w:sz w:val="24"/>
                <w:szCs w:val="24"/>
                <w:lang w:eastAsia="tr-TR"/>
              </w:rPr>
              <w:t>TAŞIMA MERKEZİ</w:t>
            </w:r>
            <w:r w:rsidRPr="00D31E1E">
              <w:rPr>
                <w:rFonts w:ascii="Times New Roman" w:hAnsi="Times New Roman"/>
                <w:b/>
                <w:color w:val="0000FF"/>
                <w:szCs w:val="24"/>
                <w:lang w:eastAsia="tr-TR"/>
              </w:rPr>
              <w:t xml:space="preserve"> </w:t>
            </w:r>
            <w:r w:rsidRPr="007F3497">
              <w:rPr>
                <w:rFonts w:ascii="Times New Roman" w:hAnsi="Times New Roman"/>
                <w:color w:val="FF0000"/>
                <w:szCs w:val="24"/>
                <w:lang w:eastAsia="tr-TR"/>
              </w:rPr>
              <w:t>(TAŞIMA BÖLGESİ)</w:t>
            </w:r>
          </w:p>
        </w:tc>
        <w:tc>
          <w:tcPr>
            <w:tcW w:w="738"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ÖĞRENCİ SAYISI</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TAŞIMA MERKEZİNE UZAKLIĞI (Km)</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B01F4" w:rsidRPr="00D31E1E" w:rsidRDefault="00AB01F4" w:rsidP="002035B0">
            <w:pPr>
              <w:spacing w:after="0" w:line="240" w:lineRule="auto"/>
              <w:jc w:val="center"/>
              <w:rPr>
                <w:rFonts w:ascii="Times New Roman" w:hAnsi="Times New Roman"/>
                <w:b/>
                <w:color w:val="0000FF"/>
                <w:lang w:eastAsia="tr-TR"/>
              </w:rPr>
            </w:pPr>
            <w:r w:rsidRPr="00D31E1E">
              <w:rPr>
                <w:rFonts w:ascii="Times New Roman" w:hAnsi="Times New Roman"/>
                <w:b/>
                <w:color w:val="0000FF"/>
                <w:lang w:eastAsia="tr-TR"/>
              </w:rPr>
              <w:t>ARAÇ SAYISI</w:t>
            </w:r>
          </w:p>
        </w:tc>
      </w:tr>
      <w:tr w:rsidR="00AB01F4" w:rsidRPr="006B7376" w:rsidTr="002035B0">
        <w:trPr>
          <w:trHeight w:val="315"/>
        </w:trPr>
        <w:tc>
          <w:tcPr>
            <w:tcW w:w="569" w:type="dxa"/>
            <w:vMerge w:val="restart"/>
            <w:tcBorders>
              <w:top w:val="nil"/>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12</w:t>
            </w:r>
          </w:p>
        </w:tc>
        <w:tc>
          <w:tcPr>
            <w:tcW w:w="3674" w:type="dxa"/>
            <w:vMerge w:val="restart"/>
            <w:tcBorders>
              <w:top w:val="nil"/>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HÜRRİYET İMAM HATİP ORTAOKULU</w:t>
            </w: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KIRIM</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69" w:type="dxa"/>
            <w:vMerge/>
            <w:tcBorders>
              <w:top w:val="nil"/>
              <w:left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p>
        </w:tc>
        <w:tc>
          <w:tcPr>
            <w:tcW w:w="3674" w:type="dxa"/>
            <w:vMerge/>
            <w:tcBorders>
              <w:top w:val="nil"/>
              <w:left w:val="nil"/>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r>
              <w:rPr>
                <w:rFonts w:cs="Calibri"/>
                <w:color w:val="000000"/>
                <w:sz w:val="24"/>
                <w:szCs w:val="24"/>
                <w:lang w:eastAsia="tr-TR"/>
              </w:rPr>
              <w:t>YAYVAN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14</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r>
      <w:tr w:rsidR="00AB01F4" w:rsidRPr="006B7376" w:rsidTr="002035B0">
        <w:trPr>
          <w:trHeight w:val="315"/>
        </w:trPr>
        <w:tc>
          <w:tcPr>
            <w:tcW w:w="569" w:type="dxa"/>
            <w:vMerge/>
            <w:tcBorders>
              <w:top w:val="nil"/>
              <w:left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p>
        </w:tc>
        <w:tc>
          <w:tcPr>
            <w:tcW w:w="3674" w:type="dxa"/>
            <w:vMerge/>
            <w:tcBorders>
              <w:top w:val="nil"/>
              <w:left w:val="nil"/>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r>
              <w:rPr>
                <w:rFonts w:cs="Calibri"/>
                <w:color w:val="000000"/>
                <w:sz w:val="24"/>
                <w:szCs w:val="24"/>
                <w:lang w:eastAsia="tr-TR"/>
              </w:rPr>
              <w:t>BELEN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8</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69" w:type="dxa"/>
            <w:vMerge/>
            <w:tcBorders>
              <w:top w:val="nil"/>
              <w:left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p>
        </w:tc>
        <w:tc>
          <w:tcPr>
            <w:tcW w:w="3674" w:type="dxa"/>
            <w:vMerge/>
            <w:tcBorders>
              <w:top w:val="nil"/>
              <w:left w:val="nil"/>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r>
              <w:rPr>
                <w:rFonts w:cs="Calibri"/>
                <w:color w:val="000000"/>
                <w:sz w:val="24"/>
                <w:szCs w:val="24"/>
                <w:lang w:eastAsia="tr-TR"/>
              </w:rPr>
              <w:t>YUKARI TURALI</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4</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315"/>
        </w:trPr>
        <w:tc>
          <w:tcPr>
            <w:tcW w:w="569" w:type="dxa"/>
            <w:vMerge/>
            <w:tcBorders>
              <w:top w:val="nil"/>
              <w:left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p>
        </w:tc>
        <w:tc>
          <w:tcPr>
            <w:tcW w:w="3674" w:type="dxa"/>
            <w:vMerge/>
            <w:tcBorders>
              <w:top w:val="nil"/>
              <w:left w:val="nil"/>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r>
              <w:rPr>
                <w:rFonts w:cs="Calibri"/>
                <w:color w:val="000000"/>
                <w:sz w:val="24"/>
                <w:szCs w:val="24"/>
                <w:lang w:eastAsia="tr-TR"/>
              </w:rPr>
              <w:t>OKUR BAFEYS-GOMA SALİH-YAYVAN</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E656F9" w:rsidRDefault="00AB01F4" w:rsidP="002035B0">
            <w:pPr>
              <w:spacing w:after="0" w:line="240" w:lineRule="auto"/>
              <w:jc w:val="center"/>
              <w:rPr>
                <w:rFonts w:cs="Calibri"/>
                <w:color w:val="000000"/>
                <w:sz w:val="20"/>
                <w:szCs w:val="20"/>
                <w:lang w:eastAsia="tr-TR"/>
              </w:rPr>
            </w:pPr>
            <w:r w:rsidRPr="00E656F9">
              <w:rPr>
                <w:rFonts w:cs="Calibri"/>
                <w:color w:val="000000"/>
                <w:sz w:val="20"/>
                <w:szCs w:val="20"/>
                <w:lang w:eastAsia="tr-TR"/>
              </w:rPr>
              <w:t>YAYVAN SERVİSİ TAŞIYACAK</w:t>
            </w:r>
          </w:p>
        </w:tc>
      </w:tr>
      <w:tr w:rsidR="00AB01F4" w:rsidRPr="006B7376" w:rsidTr="002035B0">
        <w:trPr>
          <w:trHeight w:val="315"/>
        </w:trPr>
        <w:tc>
          <w:tcPr>
            <w:tcW w:w="569" w:type="dxa"/>
            <w:vMerge/>
            <w:tcBorders>
              <w:top w:val="nil"/>
              <w:left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p>
        </w:tc>
        <w:tc>
          <w:tcPr>
            <w:tcW w:w="3674" w:type="dxa"/>
            <w:vMerge/>
            <w:tcBorders>
              <w:top w:val="nil"/>
              <w:left w:val="nil"/>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rPr>
                <w:rFonts w:cs="Calibri"/>
                <w:color w:val="000000"/>
                <w:sz w:val="24"/>
                <w:szCs w:val="24"/>
                <w:lang w:eastAsia="tr-TR"/>
              </w:rPr>
            </w:pPr>
            <w:r>
              <w:rPr>
                <w:rFonts w:cs="Calibri"/>
                <w:color w:val="000000"/>
                <w:sz w:val="24"/>
                <w:szCs w:val="24"/>
                <w:lang w:eastAsia="tr-TR"/>
              </w:rPr>
              <w:t>TOPÇULAR UYSAL</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E656F9" w:rsidRDefault="00AB01F4" w:rsidP="002035B0">
            <w:pPr>
              <w:spacing w:after="0" w:line="240" w:lineRule="auto"/>
              <w:jc w:val="center"/>
              <w:rPr>
                <w:rFonts w:cs="Calibri"/>
                <w:color w:val="000000"/>
                <w:sz w:val="20"/>
                <w:szCs w:val="20"/>
                <w:lang w:eastAsia="tr-TR"/>
              </w:rPr>
            </w:pPr>
            <w:r w:rsidRPr="00E656F9">
              <w:rPr>
                <w:rFonts w:cs="Calibri"/>
                <w:color w:val="000000"/>
                <w:sz w:val="20"/>
                <w:szCs w:val="20"/>
                <w:lang w:eastAsia="tr-TR"/>
              </w:rPr>
              <w:t>KALEDİBİ GÜZELCE SERVİSİ TAŞIYACAK</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UZUNLAR</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3</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7</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E656F9" w:rsidRDefault="00AB01F4" w:rsidP="002035B0">
            <w:pPr>
              <w:spacing w:after="0" w:line="240" w:lineRule="auto"/>
              <w:jc w:val="center"/>
              <w:rPr>
                <w:rFonts w:cs="Calibri"/>
                <w:color w:val="000000"/>
                <w:sz w:val="20"/>
                <w:szCs w:val="20"/>
                <w:lang w:eastAsia="tr-TR"/>
              </w:rPr>
            </w:pPr>
            <w:r w:rsidRPr="00E656F9">
              <w:rPr>
                <w:rFonts w:cs="Calibri"/>
                <w:color w:val="000000"/>
                <w:sz w:val="20"/>
                <w:szCs w:val="20"/>
                <w:lang w:eastAsia="tr-TR"/>
              </w:rPr>
              <w:t>KIRIM SERVİSİ TAŞIYACAK</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KALEDİBİ BAŞAKLI</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21</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EB6D79" w:rsidRDefault="00AB01F4" w:rsidP="002035B0">
            <w:pPr>
              <w:spacing w:after="0" w:line="240" w:lineRule="auto"/>
              <w:jc w:val="center"/>
              <w:rPr>
                <w:rFonts w:cs="Calibri"/>
                <w:color w:val="000000"/>
                <w:sz w:val="16"/>
                <w:szCs w:val="16"/>
                <w:lang w:eastAsia="tr-TR"/>
              </w:rPr>
            </w:pPr>
            <w:r>
              <w:rPr>
                <w:rFonts w:cs="Calibri"/>
                <w:color w:val="000000"/>
                <w:sz w:val="16"/>
                <w:szCs w:val="16"/>
                <w:lang w:eastAsia="tr-TR"/>
              </w:rPr>
              <w:t>1(</w:t>
            </w:r>
            <w:r w:rsidRPr="00EB6D79">
              <w:rPr>
                <w:rFonts w:cs="Calibri"/>
                <w:color w:val="000000"/>
                <w:sz w:val="16"/>
                <w:szCs w:val="16"/>
                <w:lang w:eastAsia="tr-TR"/>
              </w:rPr>
              <w:t>1 ÖĞRENCİ KALEDİBİ GÜZELCE SERVİSİ TAŞIYACAK</w:t>
            </w:r>
            <w:r>
              <w:rPr>
                <w:rFonts w:cs="Calibri"/>
                <w:color w:val="000000"/>
                <w:sz w:val="16"/>
                <w:szCs w:val="16"/>
                <w:lang w:eastAsia="tr-TR"/>
              </w:rPr>
              <w:t>)</w:t>
            </w:r>
          </w:p>
        </w:tc>
      </w:tr>
      <w:tr w:rsidR="00AB01F4" w:rsidRPr="006B7376" w:rsidTr="002035B0">
        <w:trPr>
          <w:trHeight w:val="315"/>
        </w:trPr>
        <w:tc>
          <w:tcPr>
            <w:tcW w:w="569" w:type="dxa"/>
            <w:vMerge/>
            <w:tcBorders>
              <w:left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KALEDİBİ SARIEVLER</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20</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EB6D79" w:rsidRDefault="00AB01F4" w:rsidP="002035B0">
            <w:pPr>
              <w:spacing w:after="0" w:line="240" w:lineRule="auto"/>
              <w:jc w:val="center"/>
              <w:rPr>
                <w:rFonts w:cs="Calibri"/>
                <w:color w:val="000000"/>
                <w:sz w:val="20"/>
                <w:szCs w:val="20"/>
                <w:lang w:eastAsia="tr-TR"/>
              </w:rPr>
            </w:pPr>
            <w:r w:rsidRPr="00EB6D79">
              <w:rPr>
                <w:rFonts w:cs="Calibri"/>
                <w:color w:val="000000"/>
                <w:sz w:val="20"/>
                <w:szCs w:val="20"/>
                <w:lang w:eastAsia="tr-TR"/>
              </w:rPr>
              <w:t>YBO YERLEŞTİRİLMESİ</w:t>
            </w:r>
          </w:p>
        </w:tc>
      </w:tr>
      <w:tr w:rsidR="00AB01F4" w:rsidRPr="006B7376" w:rsidTr="002035B0">
        <w:trPr>
          <w:trHeight w:val="315"/>
        </w:trPr>
        <w:tc>
          <w:tcPr>
            <w:tcW w:w="569" w:type="dxa"/>
            <w:vMerge/>
            <w:tcBorders>
              <w:left w:val="single" w:sz="4" w:space="0" w:color="auto"/>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p>
        </w:tc>
        <w:tc>
          <w:tcPr>
            <w:tcW w:w="3674" w:type="dxa"/>
            <w:vMerge/>
            <w:tcBorders>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p>
        </w:tc>
        <w:tc>
          <w:tcPr>
            <w:tcW w:w="2962"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rPr>
                <w:rFonts w:cs="Calibri"/>
                <w:color w:val="000000"/>
                <w:sz w:val="24"/>
                <w:szCs w:val="24"/>
                <w:lang w:eastAsia="tr-TR"/>
              </w:rPr>
            </w:pPr>
            <w:r>
              <w:rPr>
                <w:rFonts w:cs="Calibri"/>
                <w:color w:val="000000"/>
                <w:sz w:val="24"/>
                <w:szCs w:val="24"/>
                <w:lang w:eastAsia="tr-TR"/>
              </w:rPr>
              <w:t>KALEDİBİ GÜZELCE</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9</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25</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color w:val="000000"/>
                <w:sz w:val="24"/>
                <w:szCs w:val="24"/>
                <w:lang w:eastAsia="tr-TR"/>
              </w:rPr>
            </w:pPr>
            <w:r>
              <w:rPr>
                <w:rFonts w:cs="Calibri"/>
                <w:color w:val="000000"/>
                <w:sz w:val="24"/>
                <w:szCs w:val="24"/>
                <w:lang w:eastAsia="tr-TR"/>
              </w:rPr>
              <w:t>1</w:t>
            </w:r>
          </w:p>
        </w:tc>
      </w:tr>
      <w:tr w:rsidR="00AB01F4" w:rsidRPr="006B7376" w:rsidTr="002035B0">
        <w:trPr>
          <w:trHeight w:val="450"/>
        </w:trPr>
        <w:tc>
          <w:tcPr>
            <w:tcW w:w="7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sidRPr="006B7376">
              <w:rPr>
                <w:rFonts w:cs="Calibri"/>
                <w:b/>
                <w:bCs/>
                <w:color w:val="000000"/>
                <w:sz w:val="24"/>
                <w:szCs w:val="24"/>
                <w:lang w:eastAsia="tr-TR"/>
              </w:rPr>
              <w:t xml:space="preserve">TOPLAM </w:t>
            </w:r>
          </w:p>
        </w:tc>
        <w:tc>
          <w:tcPr>
            <w:tcW w:w="738"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65</w:t>
            </w:r>
          </w:p>
        </w:tc>
        <w:tc>
          <w:tcPr>
            <w:tcW w:w="1276"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129</w:t>
            </w:r>
          </w:p>
        </w:tc>
        <w:tc>
          <w:tcPr>
            <w:tcW w:w="709" w:type="dxa"/>
            <w:tcBorders>
              <w:top w:val="nil"/>
              <w:left w:val="nil"/>
              <w:bottom w:val="single" w:sz="4" w:space="0" w:color="auto"/>
              <w:right w:val="single" w:sz="4" w:space="0" w:color="auto"/>
            </w:tcBorders>
            <w:shd w:val="clear" w:color="auto" w:fill="auto"/>
            <w:noWrap/>
            <w:vAlign w:val="center"/>
            <w:hideMark/>
          </w:tcPr>
          <w:p w:rsidR="00AB01F4" w:rsidRPr="006B7376" w:rsidRDefault="00AB01F4" w:rsidP="002035B0">
            <w:pPr>
              <w:spacing w:after="0" w:line="240" w:lineRule="auto"/>
              <w:jc w:val="center"/>
              <w:rPr>
                <w:rFonts w:cs="Calibri"/>
                <w:b/>
                <w:bCs/>
                <w:color w:val="000000"/>
                <w:sz w:val="24"/>
                <w:szCs w:val="24"/>
                <w:lang w:eastAsia="tr-TR"/>
              </w:rPr>
            </w:pPr>
            <w:r>
              <w:rPr>
                <w:rFonts w:cs="Calibri"/>
                <w:b/>
                <w:bCs/>
                <w:color w:val="000000"/>
                <w:sz w:val="24"/>
                <w:szCs w:val="24"/>
                <w:lang w:eastAsia="tr-TR"/>
              </w:rPr>
              <w:t>7</w:t>
            </w:r>
          </w:p>
        </w:tc>
      </w:tr>
    </w:tbl>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Default="00AB01F4" w:rsidP="00AB01F4">
      <w:pPr>
        <w:ind w:right="-425"/>
        <w:jc w:val="both"/>
        <w:rPr>
          <w:rFonts w:ascii="Times New Roman" w:hAnsi="Times New Roman"/>
          <w:color w:val="000000"/>
          <w:sz w:val="24"/>
          <w:szCs w:val="24"/>
        </w:rPr>
      </w:pPr>
    </w:p>
    <w:p w:rsidR="00AB01F4" w:rsidRPr="00D31E1E" w:rsidRDefault="00AB01F4" w:rsidP="00AB01F4">
      <w:pPr>
        <w:pBdr>
          <w:top w:val="single" w:sz="4" w:space="1" w:color="auto"/>
          <w:left w:val="single" w:sz="4" w:space="4" w:color="auto"/>
          <w:bottom w:val="single" w:sz="4" w:space="1" w:color="auto"/>
          <w:right w:val="single" w:sz="4" w:space="0" w:color="auto"/>
          <w:between w:val="single" w:sz="4" w:space="1" w:color="auto"/>
          <w:bar w:val="single" w:sz="4" w:color="auto"/>
        </w:pBdr>
        <w:ind w:right="-1" w:firstLine="142"/>
        <w:jc w:val="center"/>
        <w:rPr>
          <w:rFonts w:ascii="Arial" w:hAnsi="Arial" w:cs="Arial"/>
          <w:b/>
          <w:bCs/>
          <w:color w:val="0000FF"/>
          <w:sz w:val="24"/>
          <w:szCs w:val="24"/>
          <w:lang w:eastAsia="tr-TR"/>
        </w:rPr>
      </w:pPr>
      <w:r w:rsidRPr="00D31E1E">
        <w:rPr>
          <w:rFonts w:ascii="Arial" w:hAnsi="Arial" w:cs="Arial"/>
          <w:b/>
          <w:bCs/>
          <w:color w:val="0000FF"/>
          <w:sz w:val="24"/>
          <w:szCs w:val="24"/>
          <w:lang w:eastAsia="tr-TR"/>
        </w:rPr>
        <w:t>2021-2022 EĞİTİM ÖĞRETİM YILINDA İLK/ORTAOKULU TA</w:t>
      </w:r>
      <w:r>
        <w:rPr>
          <w:rFonts w:ascii="Arial" w:hAnsi="Arial" w:cs="Arial"/>
          <w:b/>
          <w:bCs/>
          <w:color w:val="0000FF"/>
          <w:sz w:val="24"/>
          <w:szCs w:val="24"/>
          <w:lang w:eastAsia="tr-TR"/>
        </w:rPr>
        <w:t>ŞINACAK 1.2.3.4.5. 6.7.8.9.10.</w:t>
      </w:r>
      <w:r w:rsidRPr="00D31E1E">
        <w:rPr>
          <w:rFonts w:ascii="Arial" w:hAnsi="Arial" w:cs="Arial"/>
          <w:b/>
          <w:bCs/>
          <w:color w:val="0000FF"/>
          <w:sz w:val="24"/>
          <w:szCs w:val="24"/>
          <w:lang w:eastAsia="tr-TR"/>
        </w:rPr>
        <w:t xml:space="preserve">11. </w:t>
      </w:r>
      <w:r>
        <w:rPr>
          <w:rFonts w:ascii="Arial" w:hAnsi="Arial" w:cs="Arial"/>
          <w:b/>
          <w:bCs/>
          <w:color w:val="0000FF"/>
          <w:sz w:val="24"/>
          <w:szCs w:val="24"/>
          <w:lang w:eastAsia="tr-TR"/>
        </w:rPr>
        <w:t>VE 12.</w:t>
      </w:r>
      <w:r w:rsidRPr="00D31E1E">
        <w:rPr>
          <w:rFonts w:ascii="Arial" w:hAnsi="Arial" w:cs="Arial"/>
          <w:b/>
          <w:bCs/>
          <w:color w:val="0000FF"/>
          <w:sz w:val="24"/>
          <w:szCs w:val="24"/>
          <w:lang w:eastAsia="tr-TR"/>
        </w:rPr>
        <w:t>KISMLARINA AİT ÖĞRENCİ SAYISI, TAŞIMA MERKEZİNE UZAKLIĞI (Km) ARAÇ SAYILARI</w:t>
      </w:r>
    </w:p>
    <w:p w:rsidR="00AB01F4" w:rsidRPr="00C940FD" w:rsidRDefault="00AB01F4" w:rsidP="00AB01F4">
      <w:pPr>
        <w:pBdr>
          <w:top w:val="single" w:sz="4" w:space="1" w:color="auto"/>
          <w:left w:val="single" w:sz="4" w:space="4" w:color="auto"/>
          <w:bottom w:val="single" w:sz="4" w:space="1" w:color="auto"/>
          <w:right w:val="single" w:sz="4" w:space="0" w:color="auto"/>
          <w:between w:val="single" w:sz="4" w:space="1" w:color="auto"/>
          <w:bar w:val="single" w:sz="4" w:color="auto"/>
        </w:pBdr>
        <w:ind w:right="-1" w:firstLine="142"/>
        <w:jc w:val="center"/>
        <w:rPr>
          <w:rFonts w:ascii="Times New Roman" w:hAnsi="Times New Roman"/>
          <w:color w:val="FF0000"/>
          <w:sz w:val="28"/>
          <w:szCs w:val="24"/>
        </w:rPr>
      </w:pPr>
      <w:r w:rsidRPr="00C940FD">
        <w:rPr>
          <w:rFonts w:ascii="Arial" w:hAnsi="Arial" w:cs="Arial"/>
          <w:b/>
          <w:bCs/>
          <w:color w:val="FF0000"/>
          <w:sz w:val="28"/>
          <w:szCs w:val="24"/>
          <w:lang w:eastAsia="tr-TR"/>
        </w:rPr>
        <w:t>TAŞIMA MERKEZLERİ AŞAĞIDA</w:t>
      </w:r>
      <w:r>
        <w:rPr>
          <w:rFonts w:ascii="Arial" w:hAnsi="Arial" w:cs="Arial"/>
          <w:b/>
          <w:bCs/>
          <w:color w:val="FF0000"/>
          <w:sz w:val="28"/>
          <w:szCs w:val="24"/>
          <w:lang w:eastAsia="tr-TR"/>
        </w:rPr>
        <w:t>Kİ</w:t>
      </w:r>
      <w:r w:rsidRPr="00C940FD">
        <w:rPr>
          <w:rFonts w:ascii="Arial" w:hAnsi="Arial" w:cs="Arial"/>
          <w:b/>
          <w:bCs/>
          <w:color w:val="FF0000"/>
          <w:sz w:val="28"/>
          <w:szCs w:val="24"/>
          <w:lang w:eastAsia="tr-TR"/>
        </w:rPr>
        <w:t xml:space="preserve"> TABLO DA </w:t>
      </w:r>
      <w:r>
        <w:rPr>
          <w:rFonts w:ascii="Arial" w:hAnsi="Arial" w:cs="Arial"/>
          <w:b/>
          <w:bCs/>
          <w:color w:val="FF0000"/>
          <w:sz w:val="28"/>
          <w:szCs w:val="24"/>
          <w:lang w:eastAsia="tr-TR"/>
        </w:rPr>
        <w:t>GENEL OLARAK TOPLAMI GÖSTERİLMİŞTİR.</w:t>
      </w:r>
    </w:p>
    <w:tbl>
      <w:tblPr>
        <w:tblW w:w="9928" w:type="dxa"/>
        <w:tblInd w:w="65" w:type="dxa"/>
        <w:tblCellMar>
          <w:left w:w="70" w:type="dxa"/>
          <w:right w:w="70" w:type="dxa"/>
        </w:tblCellMar>
        <w:tblLook w:val="04A0" w:firstRow="1" w:lastRow="0" w:firstColumn="1" w:lastColumn="0" w:noHBand="0" w:noVBand="1"/>
      </w:tblPr>
      <w:tblGrid>
        <w:gridCol w:w="1990"/>
        <w:gridCol w:w="4678"/>
        <w:gridCol w:w="992"/>
        <w:gridCol w:w="1134"/>
        <w:gridCol w:w="1134"/>
      </w:tblGrid>
      <w:tr w:rsidR="00AB01F4" w:rsidRPr="0027054F" w:rsidTr="002035B0">
        <w:trPr>
          <w:trHeight w:val="1337"/>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AF4FD1" w:rsidRDefault="00AB01F4" w:rsidP="002035B0">
            <w:pPr>
              <w:spacing w:after="0" w:line="240" w:lineRule="auto"/>
              <w:jc w:val="center"/>
              <w:rPr>
                <w:rFonts w:ascii="Times New Roman" w:hAnsi="Times New Roman"/>
                <w:b/>
                <w:color w:val="0000FF"/>
                <w:sz w:val="20"/>
                <w:szCs w:val="20"/>
                <w:lang w:eastAsia="tr-TR"/>
              </w:rPr>
            </w:pPr>
            <w:r w:rsidRPr="00AF4FD1">
              <w:rPr>
                <w:rFonts w:ascii="Times New Roman" w:hAnsi="Times New Roman"/>
                <w:b/>
                <w:color w:val="0000FF"/>
                <w:sz w:val="20"/>
                <w:szCs w:val="20"/>
                <w:lang w:eastAsia="tr-TR"/>
              </w:rPr>
              <w:t xml:space="preserve">KISMILAR </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AB01F4" w:rsidRPr="00AF4FD1" w:rsidRDefault="00AB01F4" w:rsidP="002035B0">
            <w:pPr>
              <w:spacing w:after="0" w:line="240" w:lineRule="auto"/>
              <w:jc w:val="center"/>
              <w:rPr>
                <w:rFonts w:ascii="Times New Roman" w:hAnsi="Times New Roman"/>
                <w:b/>
                <w:color w:val="0000FF"/>
                <w:sz w:val="20"/>
                <w:szCs w:val="20"/>
                <w:lang w:eastAsia="tr-TR"/>
              </w:rPr>
            </w:pPr>
            <w:r w:rsidRPr="00AF4FD1">
              <w:rPr>
                <w:rFonts w:ascii="Times New Roman" w:hAnsi="Times New Roman"/>
                <w:b/>
                <w:color w:val="0000FF"/>
                <w:sz w:val="20"/>
                <w:szCs w:val="20"/>
                <w:lang w:eastAsia="tr-TR"/>
              </w:rPr>
              <w:t>TAŞIMA MERKEZİ OKULUN ADI</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01F4" w:rsidRPr="00AF4FD1" w:rsidRDefault="00AB01F4" w:rsidP="002035B0">
            <w:pPr>
              <w:spacing w:after="0" w:line="240" w:lineRule="auto"/>
              <w:jc w:val="center"/>
              <w:rPr>
                <w:rFonts w:ascii="Times New Roman" w:hAnsi="Times New Roman"/>
                <w:b/>
                <w:color w:val="0000FF"/>
                <w:sz w:val="20"/>
                <w:szCs w:val="20"/>
                <w:lang w:eastAsia="tr-TR"/>
              </w:rPr>
            </w:pPr>
            <w:r w:rsidRPr="00AF4FD1">
              <w:rPr>
                <w:rFonts w:ascii="Times New Roman" w:hAnsi="Times New Roman"/>
                <w:b/>
                <w:color w:val="0000FF"/>
                <w:sz w:val="20"/>
                <w:szCs w:val="20"/>
                <w:lang w:eastAsia="tr-TR"/>
              </w:rPr>
              <w:t>ÖĞRENCİ SAYISI</w:t>
            </w:r>
          </w:p>
        </w:tc>
        <w:tc>
          <w:tcPr>
            <w:tcW w:w="113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AB01F4" w:rsidRPr="00AF4FD1" w:rsidRDefault="00AB01F4" w:rsidP="002035B0">
            <w:pPr>
              <w:spacing w:after="0" w:line="240" w:lineRule="auto"/>
              <w:jc w:val="center"/>
              <w:rPr>
                <w:rFonts w:ascii="Times New Roman" w:hAnsi="Times New Roman"/>
                <w:b/>
                <w:color w:val="0000FF"/>
                <w:sz w:val="20"/>
                <w:szCs w:val="20"/>
                <w:lang w:eastAsia="tr-TR"/>
              </w:rPr>
            </w:pPr>
            <w:r w:rsidRPr="00AF4FD1">
              <w:rPr>
                <w:rFonts w:ascii="Times New Roman" w:hAnsi="Times New Roman"/>
                <w:b/>
                <w:color w:val="0000FF"/>
                <w:sz w:val="20"/>
                <w:szCs w:val="20"/>
                <w:lang w:eastAsia="tr-TR"/>
              </w:rPr>
              <w:t>TAŞIMA MERKEZİNE UZAKLIĞI (Km)</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B01F4" w:rsidRPr="00AF4FD1" w:rsidRDefault="00AB01F4" w:rsidP="002035B0">
            <w:pPr>
              <w:spacing w:after="0" w:line="240" w:lineRule="auto"/>
              <w:jc w:val="center"/>
              <w:rPr>
                <w:rFonts w:ascii="Times New Roman" w:hAnsi="Times New Roman"/>
                <w:b/>
                <w:color w:val="0000FF"/>
                <w:sz w:val="20"/>
                <w:szCs w:val="20"/>
                <w:lang w:eastAsia="tr-TR"/>
              </w:rPr>
            </w:pPr>
            <w:r w:rsidRPr="00AF4FD1">
              <w:rPr>
                <w:rFonts w:ascii="Times New Roman" w:hAnsi="Times New Roman"/>
                <w:b/>
                <w:color w:val="0000FF"/>
                <w:sz w:val="20"/>
                <w:szCs w:val="20"/>
                <w:lang w:eastAsia="tr-TR"/>
              </w:rPr>
              <w:t>ARAÇ              SAYISI</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shd w:val="clear" w:color="auto" w:fill="auto"/>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 xml:space="preserve">1.KISIM </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ŞEHİT TEĞMEN HAKAN KABİL ORTAOKULU</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55</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30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5</w:t>
            </w:r>
          </w:p>
        </w:tc>
      </w:tr>
      <w:tr w:rsidR="00AB01F4" w:rsidRPr="0027054F" w:rsidTr="002035B0">
        <w:trPr>
          <w:trHeight w:val="439"/>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2.KISIM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GÜRBÜZ İMAM HATİP ORTAOKULU</w:t>
            </w:r>
          </w:p>
        </w:tc>
        <w:tc>
          <w:tcPr>
            <w:tcW w:w="992"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61</w:t>
            </w:r>
          </w:p>
        </w:tc>
        <w:tc>
          <w:tcPr>
            <w:tcW w:w="1134"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16</w:t>
            </w:r>
          </w:p>
        </w:tc>
        <w:tc>
          <w:tcPr>
            <w:tcW w:w="1134"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jc w:val="both"/>
              <w:rPr>
                <w:rFonts w:ascii="Arial" w:hAnsi="Arial" w:cs="Arial"/>
                <w:sz w:val="24"/>
                <w:szCs w:val="24"/>
                <w:lang w:eastAsia="tr-TR"/>
              </w:rPr>
            </w:pPr>
            <w:r>
              <w:rPr>
                <w:rFonts w:ascii="Arial" w:hAnsi="Arial" w:cs="Arial"/>
                <w:sz w:val="24"/>
                <w:szCs w:val="24"/>
                <w:lang w:eastAsia="tr-TR"/>
              </w:rPr>
              <w:t>5</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3.KISIM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GÜRBÜZ İLKOKULU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12</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5</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4.KISIM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ŞEHİT REŞİT YILDIZ ORTAOKULU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62</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2</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5</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5.KISIM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UZUNLAR İLK/ORTA 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172</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42</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14</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6.KISIM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TOPÇULAR ORTAOKULU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169</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138</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15</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7.KISIM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SERGEN ORTAOKULU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296</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31</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24</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8.KISIM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TOPÇULAR DAMLATEPE İLKOKULU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59</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64</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6</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9.KISIM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ÇUKUR İLK/ORTA 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41</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11,50</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4</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10.KISIM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ŞEHİT POLİS SALİH EROĞLU İLK/ORTAOKULU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35</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21</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4</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11.KISIM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ÇARDAKLI İLKOKULU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149</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16</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12</w:t>
            </w:r>
          </w:p>
        </w:tc>
      </w:tr>
      <w:tr w:rsidR="00AB01F4" w:rsidRPr="0027054F" w:rsidTr="002035B0">
        <w:trPr>
          <w:trHeight w:val="439"/>
        </w:trPr>
        <w:tc>
          <w:tcPr>
            <w:tcW w:w="1990" w:type="dxa"/>
            <w:tcBorders>
              <w:top w:val="nil"/>
              <w:left w:val="single" w:sz="4" w:space="0" w:color="auto"/>
              <w:bottom w:val="single" w:sz="4" w:space="0" w:color="000000"/>
              <w:right w:val="single" w:sz="4" w:space="0" w:color="auto"/>
            </w:tcBorders>
            <w:vAlign w:val="center"/>
            <w:hideMark/>
          </w:tcPr>
          <w:p w:rsidR="00AB01F4" w:rsidRPr="008F6000" w:rsidRDefault="00AB01F4" w:rsidP="002035B0">
            <w:pPr>
              <w:spacing w:after="0" w:line="240" w:lineRule="auto"/>
              <w:jc w:val="both"/>
              <w:rPr>
                <w:rFonts w:ascii="Arial" w:hAnsi="Arial" w:cs="Arial"/>
                <w:color w:val="000000" w:themeColor="text1"/>
                <w:sz w:val="24"/>
                <w:szCs w:val="24"/>
                <w:lang w:eastAsia="tr-TR"/>
              </w:rPr>
            </w:pPr>
            <w:r w:rsidRPr="008F6000">
              <w:rPr>
                <w:rFonts w:ascii="Arial" w:hAnsi="Arial" w:cs="Arial"/>
                <w:color w:val="000000" w:themeColor="text1"/>
                <w:sz w:val="24"/>
                <w:szCs w:val="24"/>
                <w:lang w:eastAsia="tr-TR"/>
              </w:rPr>
              <w:t>12.KISIM</w:t>
            </w:r>
          </w:p>
        </w:tc>
        <w:tc>
          <w:tcPr>
            <w:tcW w:w="4678" w:type="dxa"/>
            <w:tcBorders>
              <w:top w:val="nil"/>
              <w:left w:val="nil"/>
              <w:bottom w:val="single" w:sz="4" w:space="0" w:color="auto"/>
              <w:right w:val="single" w:sz="4" w:space="0" w:color="auto"/>
            </w:tcBorders>
            <w:shd w:val="clear" w:color="auto" w:fill="auto"/>
            <w:vAlign w:val="center"/>
            <w:hideMark/>
          </w:tcPr>
          <w:p w:rsidR="00AB01F4" w:rsidRPr="008F6000" w:rsidRDefault="00AB01F4" w:rsidP="002035B0">
            <w:pPr>
              <w:spacing w:after="0" w:line="240" w:lineRule="auto"/>
              <w:jc w:val="both"/>
              <w:rPr>
                <w:rFonts w:ascii="Arial" w:hAnsi="Arial" w:cs="Arial"/>
                <w:bCs/>
                <w:color w:val="000000" w:themeColor="text1"/>
                <w:sz w:val="24"/>
                <w:szCs w:val="24"/>
                <w:lang w:eastAsia="tr-TR"/>
              </w:rPr>
            </w:pPr>
            <w:r w:rsidRPr="008F6000">
              <w:rPr>
                <w:rFonts w:ascii="Arial" w:hAnsi="Arial" w:cs="Arial"/>
                <w:bCs/>
                <w:color w:val="000000" w:themeColor="text1"/>
                <w:sz w:val="24"/>
                <w:szCs w:val="24"/>
                <w:lang w:eastAsia="tr-TR"/>
              </w:rPr>
              <w:t>HÜRRİYET İMAM HATİP ORTAOKULU</w:t>
            </w:r>
          </w:p>
        </w:tc>
        <w:tc>
          <w:tcPr>
            <w:tcW w:w="992"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65</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129</w:t>
            </w:r>
          </w:p>
        </w:tc>
        <w:tc>
          <w:tcPr>
            <w:tcW w:w="1134" w:type="dxa"/>
            <w:tcBorders>
              <w:top w:val="nil"/>
              <w:left w:val="single" w:sz="4" w:space="0" w:color="auto"/>
              <w:bottom w:val="single" w:sz="4" w:space="0" w:color="000000"/>
              <w:right w:val="single" w:sz="4" w:space="0" w:color="auto"/>
            </w:tcBorders>
            <w:vAlign w:val="center"/>
            <w:hideMark/>
          </w:tcPr>
          <w:p w:rsidR="00AB01F4" w:rsidRPr="0027054F" w:rsidRDefault="00AB01F4" w:rsidP="002035B0">
            <w:pPr>
              <w:spacing w:after="0" w:line="240" w:lineRule="auto"/>
              <w:rPr>
                <w:rFonts w:ascii="Arial" w:hAnsi="Arial" w:cs="Arial"/>
                <w:sz w:val="24"/>
                <w:szCs w:val="24"/>
                <w:lang w:eastAsia="tr-TR"/>
              </w:rPr>
            </w:pPr>
            <w:r>
              <w:rPr>
                <w:rFonts w:ascii="Arial" w:hAnsi="Arial" w:cs="Arial"/>
                <w:sz w:val="24"/>
                <w:szCs w:val="24"/>
                <w:lang w:eastAsia="tr-TR"/>
              </w:rPr>
              <w:t>7</w:t>
            </w:r>
          </w:p>
        </w:tc>
      </w:tr>
      <w:tr w:rsidR="00AB01F4" w:rsidRPr="0027054F" w:rsidTr="002035B0">
        <w:trPr>
          <w:trHeight w:val="439"/>
        </w:trPr>
        <w:tc>
          <w:tcPr>
            <w:tcW w:w="6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01F4" w:rsidRPr="00754A99" w:rsidRDefault="00AB01F4" w:rsidP="002035B0">
            <w:pPr>
              <w:spacing w:after="0" w:line="240" w:lineRule="auto"/>
              <w:jc w:val="center"/>
              <w:rPr>
                <w:rFonts w:ascii="Arial" w:hAnsi="Arial" w:cs="Arial"/>
                <w:b/>
                <w:bCs/>
                <w:color w:val="FF0000"/>
                <w:sz w:val="24"/>
                <w:szCs w:val="24"/>
                <w:lang w:eastAsia="tr-TR"/>
              </w:rPr>
            </w:pPr>
            <w:r>
              <w:rPr>
                <w:rFonts w:ascii="Arial" w:hAnsi="Arial" w:cs="Arial"/>
                <w:b/>
                <w:bCs/>
                <w:color w:val="FF0000"/>
                <w:sz w:val="24"/>
                <w:szCs w:val="24"/>
                <w:lang w:eastAsia="tr-TR"/>
              </w:rPr>
              <w:t>TOPLAM</w:t>
            </w:r>
          </w:p>
        </w:tc>
        <w:tc>
          <w:tcPr>
            <w:tcW w:w="992" w:type="dxa"/>
            <w:tcBorders>
              <w:top w:val="nil"/>
              <w:left w:val="nil"/>
              <w:bottom w:val="single" w:sz="4" w:space="0" w:color="auto"/>
              <w:right w:val="single" w:sz="4" w:space="0" w:color="auto"/>
            </w:tcBorders>
            <w:shd w:val="clear" w:color="auto" w:fill="auto"/>
            <w:vAlign w:val="center"/>
            <w:hideMark/>
          </w:tcPr>
          <w:p w:rsidR="00AB01F4" w:rsidRPr="00754A99" w:rsidRDefault="00AB01F4" w:rsidP="002035B0">
            <w:pPr>
              <w:spacing w:after="0" w:line="240" w:lineRule="auto"/>
              <w:jc w:val="center"/>
              <w:rPr>
                <w:rFonts w:ascii="Arial" w:hAnsi="Arial" w:cs="Arial"/>
                <w:b/>
                <w:bCs/>
                <w:color w:val="FF0000"/>
                <w:sz w:val="24"/>
                <w:szCs w:val="24"/>
                <w:lang w:eastAsia="tr-TR"/>
              </w:rPr>
            </w:pPr>
            <w:r>
              <w:rPr>
                <w:rFonts w:ascii="Arial" w:hAnsi="Arial" w:cs="Arial"/>
                <w:b/>
                <w:bCs/>
                <w:color w:val="FF0000"/>
                <w:sz w:val="24"/>
                <w:szCs w:val="24"/>
                <w:lang w:eastAsia="tr-TR"/>
              </w:rPr>
              <w:t>1.176</w:t>
            </w:r>
          </w:p>
        </w:tc>
        <w:tc>
          <w:tcPr>
            <w:tcW w:w="1134" w:type="dxa"/>
            <w:tcBorders>
              <w:top w:val="nil"/>
              <w:left w:val="nil"/>
              <w:bottom w:val="single" w:sz="4" w:space="0" w:color="auto"/>
              <w:right w:val="single" w:sz="4" w:space="0" w:color="auto"/>
            </w:tcBorders>
            <w:shd w:val="clear" w:color="auto" w:fill="auto"/>
            <w:vAlign w:val="center"/>
            <w:hideMark/>
          </w:tcPr>
          <w:p w:rsidR="00AB01F4" w:rsidRPr="00754A99" w:rsidRDefault="00AB01F4" w:rsidP="002035B0">
            <w:pPr>
              <w:spacing w:after="0" w:line="240" w:lineRule="auto"/>
              <w:jc w:val="center"/>
              <w:rPr>
                <w:rFonts w:ascii="Arial" w:hAnsi="Arial" w:cs="Arial"/>
                <w:b/>
                <w:bCs/>
                <w:color w:val="FF0000"/>
                <w:sz w:val="24"/>
                <w:szCs w:val="24"/>
                <w:lang w:eastAsia="tr-TR"/>
              </w:rPr>
            </w:pPr>
            <w:r>
              <w:rPr>
                <w:rFonts w:ascii="Arial" w:hAnsi="Arial" w:cs="Arial"/>
                <w:b/>
                <w:bCs/>
                <w:color w:val="FF0000"/>
                <w:sz w:val="24"/>
                <w:szCs w:val="24"/>
                <w:lang w:eastAsia="tr-TR"/>
              </w:rPr>
              <w:t>505,50</w:t>
            </w:r>
          </w:p>
        </w:tc>
        <w:tc>
          <w:tcPr>
            <w:tcW w:w="1134" w:type="dxa"/>
            <w:tcBorders>
              <w:top w:val="nil"/>
              <w:left w:val="nil"/>
              <w:bottom w:val="single" w:sz="4" w:space="0" w:color="auto"/>
              <w:right w:val="single" w:sz="4" w:space="0" w:color="auto"/>
            </w:tcBorders>
            <w:shd w:val="clear" w:color="auto" w:fill="auto"/>
            <w:vAlign w:val="center"/>
            <w:hideMark/>
          </w:tcPr>
          <w:p w:rsidR="00AB01F4" w:rsidRPr="00754A99" w:rsidRDefault="00AB01F4" w:rsidP="002035B0">
            <w:pPr>
              <w:spacing w:after="0" w:line="240" w:lineRule="auto"/>
              <w:jc w:val="center"/>
              <w:rPr>
                <w:rFonts w:ascii="Arial" w:hAnsi="Arial" w:cs="Arial"/>
                <w:b/>
                <w:bCs/>
                <w:color w:val="FF0000"/>
                <w:sz w:val="24"/>
                <w:szCs w:val="24"/>
                <w:lang w:eastAsia="tr-TR"/>
              </w:rPr>
            </w:pPr>
            <w:r>
              <w:rPr>
                <w:rFonts w:ascii="Arial" w:hAnsi="Arial" w:cs="Arial"/>
                <w:b/>
                <w:bCs/>
                <w:color w:val="FF0000"/>
                <w:sz w:val="24"/>
                <w:szCs w:val="24"/>
                <w:lang w:eastAsia="tr-TR"/>
              </w:rPr>
              <w:t>102</w:t>
            </w:r>
          </w:p>
        </w:tc>
      </w:tr>
    </w:tbl>
    <w:p w:rsidR="00AB01F4" w:rsidRDefault="00AB01F4" w:rsidP="00AB01F4">
      <w:pPr>
        <w:ind w:right="-425"/>
        <w:jc w:val="both"/>
        <w:rPr>
          <w:rFonts w:ascii="Times New Roman" w:hAnsi="Times New Roman"/>
          <w:color w:val="000000"/>
          <w:sz w:val="24"/>
          <w:szCs w:val="24"/>
        </w:rPr>
      </w:pPr>
    </w:p>
    <w:p w:rsidR="00F94E5E" w:rsidRPr="003436BC" w:rsidRDefault="00F94E5E" w:rsidP="00F94E5E">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110BB">
        <w:rPr>
          <w:rFonts w:ascii="Times New Roman" w:hAnsi="Times New Roman" w:cs="Times New Roman"/>
          <w:color w:val="000000" w:themeColor="text1"/>
          <w:sz w:val="24"/>
          <w:szCs w:val="24"/>
        </w:rPr>
        <w:t xml:space="preserve"> </w:t>
      </w: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sidRPr="006840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Pr="003436BC">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rsidR="00581E07" w:rsidRDefault="00F94E5E" w:rsidP="00EE77A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r w:rsidR="0067216B">
        <w:rPr>
          <w:rFonts w:ascii="Times New Roman" w:hAnsi="Times New Roman" w:cs="Times New Roman"/>
          <w:color w:val="000000" w:themeColor="text1"/>
          <w:sz w:val="24"/>
          <w:szCs w:val="24"/>
        </w:rPr>
        <w:t xml:space="preserve">15 </w:t>
      </w:r>
      <w:r w:rsidR="00EE77A0" w:rsidRPr="00294CCD">
        <w:rPr>
          <w:rFonts w:ascii="Times New Roman" w:hAnsi="Times New Roman" w:cs="Times New Roman"/>
          <w:color w:val="000000" w:themeColor="text1"/>
          <w:sz w:val="24"/>
          <w:szCs w:val="24"/>
        </w:rPr>
        <w:t xml:space="preserve">dakika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raçlarının ders başlama ve bitiş saatlerinden ne kadar süre önce okulda</w:t>
      </w:r>
      <w:r w:rsidR="00EE77A0">
        <w:rPr>
          <w:rFonts w:ascii="Times New Roman" w:hAnsi="Times New Roman" w:cs="Times New Roman"/>
          <w:color w:val="FF0000"/>
          <w:sz w:val="24"/>
          <w:szCs w:val="24"/>
        </w:rPr>
        <w:t>/kurum/sınıfta</w:t>
      </w:r>
      <w:r w:rsidR="00EE77A0" w:rsidRPr="0068137A">
        <w:rPr>
          <w:rFonts w:ascii="Times New Roman" w:hAnsi="Times New Roman" w:cs="Times New Roman"/>
          <w:color w:val="FF0000"/>
          <w:sz w:val="24"/>
          <w:szCs w:val="24"/>
        </w:rPr>
        <w:t xml:space="preserve"> bulunmaları gerektiği, ilgili okul</w:t>
      </w:r>
      <w:r w:rsidR="00EE77A0">
        <w:rPr>
          <w:rFonts w:ascii="Times New Roman" w:hAnsi="Times New Roman" w:cs="Times New Roman"/>
          <w:color w:val="FF0000"/>
          <w:sz w:val="24"/>
          <w:szCs w:val="24"/>
        </w:rPr>
        <w:t>/kurum</w:t>
      </w:r>
      <w:r w:rsidR="00EE77A0" w:rsidRPr="0068137A">
        <w:rPr>
          <w:rFonts w:ascii="Times New Roman" w:hAnsi="Times New Roman" w:cs="Times New Roman"/>
          <w:color w:val="FF0000"/>
          <w:sz w:val="24"/>
          <w:szCs w:val="24"/>
        </w:rPr>
        <w:t xml:space="preserve"> idaresi ve il/ilçe mill</w:t>
      </w:r>
      <w:r w:rsidR="00EE77A0">
        <w:rPr>
          <w:rFonts w:ascii="Times New Roman" w:hAnsi="Times New Roman" w:cs="Times New Roman"/>
          <w:color w:val="FF0000"/>
          <w:sz w:val="24"/>
          <w:szCs w:val="24"/>
        </w:rPr>
        <w:t>î</w:t>
      </w:r>
      <w:r w:rsidR="00EE77A0" w:rsidRPr="0068137A">
        <w:rPr>
          <w:rFonts w:ascii="Times New Roman" w:hAnsi="Times New Roman" w:cs="Times New Roman"/>
          <w:color w:val="FF0000"/>
          <w:sz w:val="24"/>
          <w:szCs w:val="24"/>
        </w:rPr>
        <w:t xml:space="preserve"> eğitim müdürlüğü tarafından koordineli şekilde ders başlama ve bitiş saatlerine ve güzergâh planlamalarına göre belirlenecek ve bu madde metnine işlenecektir.) </w:t>
      </w:r>
    </w:p>
    <w:p w:rsidR="005B055B" w:rsidRPr="006E1FA8" w:rsidRDefault="00581E07"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lastRenderedPageBreak/>
        <w:t xml:space="preserve">          </w:t>
      </w:r>
      <w:r w:rsidR="005B055B">
        <w:rPr>
          <w:rFonts w:ascii="Times New Roman" w:hAnsi="Times New Roman" w:cs="Times New Roman"/>
          <w:color w:val="000000" w:themeColor="text1"/>
          <w:sz w:val="24"/>
          <w:szCs w:val="24"/>
        </w:rPr>
        <w:t>1</w:t>
      </w:r>
      <w:r w:rsidR="005B055B"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C55071" w:rsidRPr="00014321">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C55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ile </w:t>
      </w:r>
      <w:r w:rsidRPr="00014321">
        <w:rPr>
          <w:rFonts w:ascii="Times New Roman" w:hAnsi="Times New Roman" w:cs="Times New Roman"/>
          <w:color w:val="000000" w:themeColor="text1"/>
          <w:sz w:val="24"/>
          <w:szCs w:val="24"/>
        </w:rPr>
        <w:t xml:space="preserve">sosyal ve kültürel faaliyetler </w:t>
      </w:r>
      <w:r>
        <w:rPr>
          <w:rFonts w:ascii="Times New Roman" w:hAnsi="Times New Roman" w:cs="Times New Roman"/>
          <w:color w:val="000000" w:themeColor="text1"/>
          <w:sz w:val="24"/>
          <w:szCs w:val="24"/>
        </w:rPr>
        <w:t xml:space="preserve">gibi nedenlere </w:t>
      </w:r>
      <w:r w:rsidRPr="00014321">
        <w:rPr>
          <w:rFonts w:ascii="Times New Roman" w:hAnsi="Times New Roman" w:cs="Times New Roman"/>
          <w:color w:val="000000" w:themeColor="text1"/>
          <w:sz w:val="24"/>
          <w:szCs w:val="24"/>
        </w:rPr>
        <w:t xml:space="preserve">bağlı olarak </w:t>
      </w:r>
      <w:r>
        <w:rPr>
          <w:rFonts w:ascii="Times New Roman" w:hAnsi="Times New Roman" w:cs="Times New Roman"/>
          <w:color w:val="000000" w:themeColor="text1"/>
          <w:sz w:val="24"/>
          <w:szCs w:val="24"/>
        </w:rPr>
        <w:t>araçların</w:t>
      </w:r>
      <w:r w:rsidRPr="00014321">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lang w:eastAsia="tr-TR"/>
        </w:rPr>
        <w:t xml:space="preserve">geliş ve gidiş saatlerinde </w:t>
      </w:r>
      <w:r>
        <w:rPr>
          <w:rFonts w:ascii="Times New Roman" w:hAnsi="Times New Roman" w:cs="Times New Roman"/>
          <w:color w:val="000000" w:themeColor="text1"/>
          <w:sz w:val="24"/>
          <w:szCs w:val="24"/>
          <w:lang w:eastAsia="tr-TR"/>
        </w:rPr>
        <w:t>idare tarafından değişiklik yapılabilir. Bu şekilde bir d</w:t>
      </w:r>
      <w:r w:rsidRPr="00014321">
        <w:rPr>
          <w:rFonts w:ascii="Times New Roman" w:hAnsi="Times New Roman" w:cs="Times New Roman"/>
          <w:color w:val="000000" w:themeColor="text1"/>
          <w:sz w:val="24"/>
          <w:szCs w:val="24"/>
          <w:lang w:eastAsia="tr-TR"/>
        </w:rPr>
        <w:t xml:space="preserve">eğişiklik </w:t>
      </w:r>
      <w:r>
        <w:rPr>
          <w:rFonts w:ascii="Times New Roman" w:hAnsi="Times New Roman" w:cs="Times New Roman"/>
          <w:color w:val="000000" w:themeColor="text1"/>
          <w:sz w:val="24"/>
          <w:szCs w:val="24"/>
          <w:lang w:eastAsia="tr-TR"/>
        </w:rPr>
        <w:t>yapılacağında yüklenici</w:t>
      </w:r>
      <w:r w:rsidR="00C55071">
        <w:rPr>
          <w:rFonts w:ascii="Times New Roman" w:hAnsi="Times New Roman" w:cs="Times New Roman"/>
          <w:color w:val="000000" w:themeColor="text1"/>
          <w:sz w:val="24"/>
          <w:szCs w:val="24"/>
          <w:lang w:eastAsia="tr-TR"/>
        </w:rPr>
        <w:t xml:space="preserve"> </w:t>
      </w:r>
      <w:r w:rsidRPr="00014321">
        <w:rPr>
          <w:rFonts w:ascii="Times New Roman" w:hAnsi="Times New Roman" w:cs="Times New Roman"/>
          <w:color w:val="000000" w:themeColor="text1"/>
          <w:sz w:val="24"/>
          <w:szCs w:val="24"/>
          <w:lang w:eastAsia="tr-TR"/>
        </w:rPr>
        <w:t>yazı</w:t>
      </w:r>
      <w:r>
        <w:rPr>
          <w:rFonts w:ascii="Times New Roman" w:hAnsi="Times New Roman" w:cs="Times New Roman"/>
          <w:color w:val="000000" w:themeColor="text1"/>
          <w:sz w:val="24"/>
          <w:szCs w:val="24"/>
          <w:lang w:eastAsia="tr-TR"/>
        </w:rPr>
        <w:t>lı olarak</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bilgilen</w:t>
      </w:r>
      <w:r w:rsidRPr="00014321">
        <w:rPr>
          <w:rFonts w:ascii="Times New Roman" w:hAnsi="Times New Roman" w:cs="Times New Roman"/>
          <w:color w:val="000000" w:themeColor="text1"/>
          <w:sz w:val="24"/>
          <w:szCs w:val="24"/>
          <w:lang w:eastAsia="tr-TR"/>
        </w:rPr>
        <w:t>dirilecek</w:t>
      </w:r>
      <w:r>
        <w:rPr>
          <w:rFonts w:ascii="Times New Roman" w:hAnsi="Times New Roman" w:cs="Times New Roman"/>
          <w:color w:val="000000" w:themeColor="text1"/>
          <w:sz w:val="24"/>
          <w:szCs w:val="24"/>
          <w:lang w:eastAsia="tr-TR"/>
        </w:rPr>
        <w:t>tir. İ</w:t>
      </w:r>
      <w:r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Pr="00014321">
        <w:rPr>
          <w:rFonts w:ascii="Times New Roman" w:hAnsi="Times New Roman" w:cs="Times New Roman"/>
          <w:color w:val="000000" w:themeColor="text1"/>
          <w:sz w:val="24"/>
          <w:szCs w:val="24"/>
          <w:lang w:eastAsia="tr-TR"/>
        </w:rPr>
        <w:t xml:space="preserve"> </w:t>
      </w:r>
      <w:r w:rsidRPr="007E3BE4">
        <w:rPr>
          <w:rFonts w:ascii="Times New Roman" w:hAnsi="Times New Roman" w:cs="Times New Roman"/>
          <w:color w:val="000000" w:themeColor="text1"/>
          <w:sz w:val="24"/>
          <w:szCs w:val="24"/>
          <w:lang w:eastAsia="tr-TR"/>
        </w:rPr>
        <w:t xml:space="preserve">günlerde </w:t>
      </w:r>
      <w:r>
        <w:rPr>
          <w:rFonts w:ascii="Times New Roman" w:hAnsi="Times New Roman" w:cs="Times New Roman"/>
          <w:color w:val="000000" w:themeColor="text1"/>
          <w:sz w:val="24"/>
          <w:szCs w:val="24"/>
          <w:lang w:eastAsia="tr-TR"/>
        </w:rPr>
        <w:t xml:space="preserve">yükleniciye </w:t>
      </w:r>
      <w:r w:rsidRPr="007E3BE4">
        <w:rPr>
          <w:rFonts w:ascii="Times New Roman" w:hAnsi="Times New Roman" w:cs="Times New Roman"/>
          <w:color w:val="000000" w:themeColor="text1"/>
          <w:sz w:val="24"/>
          <w:szCs w:val="24"/>
          <w:lang w:eastAsia="tr-TR"/>
        </w:rPr>
        <w:t xml:space="preserve">ödeme yapılmayacaktır. </w:t>
      </w:r>
      <w:r>
        <w:rPr>
          <w:rFonts w:ascii="Times New Roman" w:hAnsi="Times New Roman" w:cs="Times New Roman"/>
          <w:color w:val="000000" w:themeColor="text1"/>
          <w:sz w:val="24"/>
          <w:szCs w:val="24"/>
          <w:lang w:eastAsia="tr-TR"/>
        </w:rPr>
        <w:t>Ancak 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Pr="00014321">
        <w:rPr>
          <w:rFonts w:ascii="Times New Roman" w:hAnsi="Times New Roman" w:cs="Times New Roman"/>
          <w:color w:val="000000" w:themeColor="text1"/>
          <w:sz w:val="24"/>
          <w:szCs w:val="24"/>
          <w:lang w:eastAsia="tr-TR"/>
        </w:rPr>
        <w:t xml:space="preserve"> bağlı</w:t>
      </w:r>
      <w:r w:rsidRPr="00014321">
        <w:rPr>
          <w:rFonts w:ascii="Times New Roman" w:hAnsi="Times New Roman" w:cs="Times New Roman"/>
          <w:color w:val="000000" w:themeColor="text1"/>
          <w:sz w:val="24"/>
          <w:szCs w:val="24"/>
        </w:rPr>
        <w:t xml:space="preserve"> olarak taşıma yapıl</w:t>
      </w:r>
      <w:r>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Pr="00014321">
        <w:rPr>
          <w:rFonts w:ascii="Times New Roman" w:hAnsi="Times New Roman" w:cs="Times New Roman"/>
          <w:color w:val="000000" w:themeColor="text1"/>
          <w:sz w:val="24"/>
          <w:szCs w:val="24"/>
        </w:rPr>
        <w:t>güne ait hak ediş ödenecektir.</w:t>
      </w:r>
    </w:p>
    <w:p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Pr="000E2EE8">
        <w:rPr>
          <w:rFonts w:ascii="Times New Roman" w:hAnsi="Times New Roman" w:cs="Times New Roman"/>
          <w:color w:val="FF0000"/>
          <w:sz w:val="24"/>
          <w:szCs w:val="24"/>
          <w:lang w:eastAsia="tr-TR"/>
        </w:rPr>
        <w:t xml:space="preserve"> </w:t>
      </w: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Pr="000C4D7B">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Pr="000C4D7B">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Pr="001852BE">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243B6A" w:rsidRPr="00243B6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4E2DE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isim listeleri, toplanma ye</w:t>
      </w:r>
      <w:r w:rsidR="00243B6A">
        <w:rPr>
          <w:rFonts w:ascii="Times New Roman" w:hAnsi="Times New Roman" w:cs="Times New Roman"/>
          <w:color w:val="000000" w:themeColor="text1"/>
          <w:sz w:val="24"/>
          <w:szCs w:val="24"/>
          <w:lang w:val="en-US" w:eastAsia="tr-TR"/>
        </w:rPr>
        <w:t>rleri</w:t>
      </w:r>
      <w:r w:rsidR="004E2DEA">
        <w:rPr>
          <w:rFonts w:ascii="Times New Roman" w:hAnsi="Times New Roman" w:cs="Times New Roman"/>
          <w:color w:val="000000" w:themeColor="text1"/>
          <w:sz w:val="24"/>
          <w:szCs w:val="24"/>
          <w:lang w:eastAsia="tr-TR"/>
        </w:rPr>
        <w:t xml:space="preserve"> ve saatl</w:t>
      </w:r>
      <w:r w:rsidR="00243B6A">
        <w:rPr>
          <w:rFonts w:ascii="Times New Roman" w:hAnsi="Times New Roman" w:cs="Times New Roman"/>
          <w:color w:val="000000" w:themeColor="text1"/>
          <w:sz w:val="24"/>
          <w:szCs w:val="24"/>
          <w:lang w:eastAsia="tr-TR"/>
        </w:rPr>
        <w:t xml:space="preserve">eri ile yol güzergahına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C04811">
        <w:rPr>
          <w:rFonts w:ascii="Times New Roman" w:hAnsi="Times New Roman" w:cs="Times New Roman"/>
          <w:color w:val="000000" w:themeColor="text1"/>
          <w:sz w:val="24"/>
          <w:szCs w:val="24"/>
          <w:lang w:eastAsia="tr-TR"/>
        </w:rPr>
        <w:t>verilecektir.</w:t>
      </w:r>
      <w:r w:rsidR="00AC65BB">
        <w:rPr>
          <w:rFonts w:ascii="Times New Roman" w:hAnsi="Times New Roman" w:cs="Times New Roman"/>
          <w:color w:val="000000" w:themeColor="text1"/>
          <w:sz w:val="24"/>
          <w:szCs w:val="24"/>
          <w:lang w:eastAsia="tr-TR"/>
        </w:rPr>
        <w:t xml:space="preserve"> </w:t>
      </w:r>
      <w:r w:rsidR="00243B6A" w:rsidRPr="001852BE">
        <w:rPr>
          <w:rFonts w:ascii="Times New Roman" w:eastAsia="Times New Roman" w:hAnsi="Times New Roman" w:cs="Times New Roman"/>
          <w:color w:val="000000" w:themeColor="text1"/>
          <w:sz w:val="24"/>
          <w:szCs w:val="24"/>
          <w:lang w:eastAsia="tr-TR"/>
        </w:rPr>
        <w:t xml:space="preserve">Bu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Pr="001852BE">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Pr="001852BE">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952AE1" w:rsidRPr="001852BE">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r w:rsidRPr="00952AE1">
        <w:rPr>
          <w:rFonts w:ascii="Times New Roman" w:eastAsia="Times New Roman" w:hAnsi="Times New Roman" w:cs="Times New Roman"/>
          <w:color w:val="000000" w:themeColor="text1"/>
          <w:sz w:val="24"/>
          <w:szCs w:val="24"/>
          <w:lang w:eastAsia="tr-TR"/>
        </w:rPr>
        <w:t xml:space="preserve">          </w:t>
      </w:r>
    </w:p>
    <w:p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sidR="00931104">
        <w:rPr>
          <w:rFonts w:ascii="Times New Roman" w:eastAsia="Times New Roman" w:hAnsi="Times New Roman" w:cs="Times New Roman"/>
          <w:color w:val="000000" w:themeColor="text1"/>
          <w:sz w:val="24"/>
          <w:szCs w:val="24"/>
          <w:lang w:eastAsia="tr-TR"/>
        </w:rPr>
        <w:t>1.7</w:t>
      </w:r>
      <w:r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Pr="00952AE1">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Pr="00952AE1">
        <w:rPr>
          <w:rFonts w:ascii="Times New Roman" w:eastAsia="Times New Roman" w:hAnsi="Times New Roman" w:cs="Times New Roman"/>
          <w:color w:val="000000" w:themeColor="text1"/>
          <w:sz w:val="24"/>
          <w:szCs w:val="24"/>
          <w:lang w:eastAsia="tr-TR"/>
        </w:rPr>
        <w:t xml:space="preserve"> teslim edilecektir. </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Pr="00014321">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rsidR="007C0390" w:rsidRDefault="007C0390" w:rsidP="000A05E5">
      <w:pPr>
        <w:tabs>
          <w:tab w:val="left" w:pos="0"/>
        </w:tabs>
        <w:ind w:right="-6"/>
        <w:jc w:val="both"/>
        <w:rPr>
          <w:rFonts w:ascii="Times New Roman" w:eastAsia="Times New Roman" w:hAnsi="Times New Roman" w:cs="Times New Roman"/>
          <w:color w:val="000000" w:themeColor="text1"/>
          <w:sz w:val="24"/>
          <w:szCs w:val="24"/>
          <w:lang w:eastAsia="tr-TR"/>
        </w:rPr>
      </w:pPr>
    </w:p>
    <w:p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 </w:t>
      </w:r>
      <w:r w:rsidR="007C0390"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r w:rsidRPr="007C0390">
        <w:rPr>
          <w:rFonts w:ascii="Times New Roman" w:eastAsia="Times New Roman" w:hAnsi="Times New Roman" w:cs="Times New Roman"/>
          <w:color w:val="000000" w:themeColor="text1"/>
          <w:sz w:val="24"/>
          <w:szCs w:val="24"/>
          <w:lang w:eastAsia="ar-SA"/>
        </w:rPr>
        <w:t xml:space="preserve">    </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2.3)</w:t>
      </w:r>
      <w:r w:rsidR="007C0390"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 xml:space="preserve">Taşımalı eğitim araçlarının arkasındaki “OKUL TAŞITI” tabelasının üst </w:t>
      </w:r>
      <w:r w:rsidR="007C0390" w:rsidRPr="007C0390">
        <w:rPr>
          <w:rFonts w:ascii="Times New Roman" w:eastAsia="Times New Roman" w:hAnsi="Times New Roman" w:cs="Times New Roman"/>
          <w:color w:val="000000" w:themeColor="text1"/>
          <w:sz w:val="24"/>
          <w:szCs w:val="24"/>
          <w:lang w:eastAsia="ar-SA"/>
        </w:rPr>
        <w:t xml:space="preserve">kısmına, okunabilecek şekilde </w:t>
      </w:r>
      <w:r w:rsidR="007C0390" w:rsidRPr="007C0390">
        <w:rPr>
          <w:rFonts w:ascii="Times New Roman" w:eastAsia="Times New Roman" w:hAnsi="Times New Roman" w:cs="Times New Roman"/>
          <w:i/>
          <w:color w:val="000000" w:themeColor="text1"/>
          <w:sz w:val="24"/>
          <w:szCs w:val="24"/>
          <w:lang w:eastAsia="ar-SA"/>
        </w:rPr>
        <w:t>“S</w:t>
      </w:r>
      <w:r w:rsidRPr="007C0390">
        <w:rPr>
          <w:rFonts w:ascii="Times New Roman" w:eastAsia="Times New Roman" w:hAnsi="Times New Roman" w:cs="Times New Roman"/>
          <w:i/>
          <w:color w:val="000000" w:themeColor="text1"/>
          <w:sz w:val="24"/>
          <w:szCs w:val="24"/>
          <w:lang w:eastAsia="ar-SA"/>
        </w:rPr>
        <w:t xml:space="preserve">ürücü hatalarını </w:t>
      </w:r>
      <w:r w:rsidR="0067216B">
        <w:rPr>
          <w:rFonts w:ascii="Times New Roman" w:eastAsia="Times New Roman" w:hAnsi="Times New Roman" w:cs="Times New Roman"/>
          <w:i/>
          <w:color w:val="000000" w:themeColor="text1"/>
          <w:sz w:val="24"/>
          <w:szCs w:val="24"/>
          <w:lang w:eastAsia="ar-SA"/>
        </w:rPr>
        <w:t>Diyarbakır ili Hani İlçe</w:t>
      </w:r>
      <w:r w:rsidRPr="007C0390">
        <w:rPr>
          <w:rFonts w:ascii="Times New Roman" w:eastAsia="Times New Roman" w:hAnsi="Times New Roman" w:cs="Times New Roman"/>
          <w:i/>
          <w:color w:val="000000" w:themeColor="text1"/>
          <w:sz w:val="24"/>
          <w:szCs w:val="24"/>
          <w:lang w:eastAsia="ar-SA"/>
        </w:rPr>
        <w:t xml:space="preserve"> millî eğitim müdürlüğünün </w:t>
      </w:r>
      <w:r w:rsidR="0067216B">
        <w:rPr>
          <w:rFonts w:ascii="Times New Roman" w:eastAsia="Times New Roman" w:hAnsi="Times New Roman" w:cs="Times New Roman"/>
          <w:i/>
          <w:color w:val="000000" w:themeColor="text1"/>
          <w:sz w:val="24"/>
          <w:szCs w:val="24"/>
          <w:lang w:eastAsia="ar-SA"/>
        </w:rPr>
        <w:t>04126503022</w:t>
      </w:r>
      <w:r w:rsidR="007C0390" w:rsidRPr="007C0390">
        <w:rPr>
          <w:rFonts w:ascii="Times New Roman" w:eastAsia="Times New Roman" w:hAnsi="Times New Roman" w:cs="Times New Roman"/>
          <w:i/>
          <w:color w:val="000000" w:themeColor="text1"/>
          <w:sz w:val="24"/>
          <w:szCs w:val="24"/>
          <w:lang w:eastAsia="ar-SA"/>
        </w:rPr>
        <w:t xml:space="preserve"> telefon numarasına bildiriniz</w:t>
      </w:r>
      <w:r w:rsidR="007C0390">
        <w:rPr>
          <w:rFonts w:ascii="Times New Roman" w:eastAsia="Times New Roman" w:hAnsi="Times New Roman" w:cs="Times New Roman"/>
          <w:i/>
          <w:color w:val="000000" w:themeColor="text1"/>
          <w:sz w:val="24"/>
          <w:szCs w:val="24"/>
          <w:lang w:eastAsia="ar-SA"/>
        </w:rPr>
        <w:t>.</w:t>
      </w:r>
      <w:r w:rsidR="007C0390" w:rsidRPr="007C0390">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color w:val="000000" w:themeColor="text1"/>
          <w:sz w:val="24"/>
          <w:szCs w:val="24"/>
          <w:lang w:eastAsia="ar-SA"/>
        </w:rPr>
        <w:t xml:space="preserve"> ibaresi yazılacaktır.</w:t>
      </w:r>
    </w:p>
    <w:p w:rsidR="007C0390"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sidR="007C0390">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01/07/2005 tarihli ve 5378 sayılı Engelliler Hakkında Kanun ve bu Kanun’a dayalı olarak çıkarılan ikincil mevzuata uygun olacaktır.  </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Ortopedik </w:t>
      </w:r>
      <w:r w:rsidR="005948E5" w:rsidRPr="007C0390">
        <w:rPr>
          <w:rFonts w:ascii="Times New Roman" w:eastAsia="Times New Roman" w:hAnsi="Times New Roman" w:cs="Times New Roman"/>
          <w:color w:val="000000" w:themeColor="text1"/>
          <w:sz w:val="24"/>
          <w:szCs w:val="24"/>
          <w:lang w:eastAsia="ar-SA"/>
        </w:rPr>
        <w:t>engelli öğrencilerin</w:t>
      </w:r>
      <w:r w:rsidR="000A05E5" w:rsidRPr="007C0390">
        <w:rPr>
          <w:rFonts w:ascii="Times New Roman" w:eastAsia="Times New Roman" w:hAnsi="Times New Roman" w:cs="Times New Roman"/>
          <w:color w:val="000000" w:themeColor="text1"/>
          <w:sz w:val="24"/>
          <w:szCs w:val="24"/>
          <w:lang w:eastAsia="ar-SA"/>
        </w:rPr>
        <w:t xml:space="preserve"> taşınmasında, öğrencilerin fiziksel engelleri göz önünde bulundurularak rahat bir şekilde inip binmelerini sağlayacak uygun projeli katlanabilir liftli ve asansör monteli donanımlı araçlar kullanılacak olup, söz konusu donanımların araç ruhsatlarına işlenmiş olması gerekmektedir</w:t>
      </w:r>
      <w:r w:rsidR="000A05E5" w:rsidRPr="007C0390">
        <w:rPr>
          <w:rFonts w:ascii="Times New Roman" w:eastAsia="Times New Roman" w:hAnsi="Times New Roman" w:cs="Times New Roman"/>
          <w:color w:val="FF0000"/>
          <w:sz w:val="24"/>
          <w:szCs w:val="24"/>
          <w:lang w:eastAsia="ar-SA"/>
        </w:rPr>
        <w:t>. (</w:t>
      </w:r>
      <w:r w:rsidR="0067216B" w:rsidRPr="00FE7349">
        <w:rPr>
          <w:rFonts w:ascii="Times New Roman" w:hAnsi="Times New Roman"/>
          <w:color w:val="FF0000"/>
          <w:sz w:val="24"/>
          <w:szCs w:val="24"/>
        </w:rPr>
        <w:t>2</w:t>
      </w:r>
      <w:r w:rsidR="0067216B" w:rsidRPr="00FE7349">
        <w:rPr>
          <w:rFonts w:ascii="Times New Roman" w:hAnsi="Times New Roman"/>
          <w:b/>
          <w:color w:val="FF0000"/>
          <w:sz w:val="24"/>
          <w:szCs w:val="24"/>
        </w:rPr>
        <w:t>021-2022 Eğitim-Öğr</w:t>
      </w:r>
      <w:r w:rsidR="0067216B">
        <w:rPr>
          <w:rFonts w:ascii="Times New Roman" w:hAnsi="Times New Roman"/>
          <w:b/>
          <w:color w:val="FF0000"/>
          <w:sz w:val="24"/>
          <w:szCs w:val="24"/>
        </w:rPr>
        <w:t>etim yılında İlk/Ortaokulları 63 Yerleşim biriminden 12</w:t>
      </w:r>
      <w:r w:rsidR="0067216B" w:rsidRPr="00FE7349">
        <w:rPr>
          <w:rFonts w:ascii="Times New Roman" w:hAnsi="Times New Roman"/>
          <w:b/>
          <w:color w:val="FF0000"/>
          <w:sz w:val="24"/>
          <w:szCs w:val="24"/>
        </w:rPr>
        <w:t xml:space="preserve"> taşıma merkezine </w:t>
      </w:r>
      <w:r w:rsidR="0067216B" w:rsidRPr="0067216B">
        <w:rPr>
          <w:rFonts w:ascii="Times New Roman" w:hAnsi="Times New Roman"/>
          <w:b/>
          <w:color w:val="FF0000"/>
          <w:sz w:val="24"/>
          <w:szCs w:val="24"/>
        </w:rPr>
        <w:t>591</w:t>
      </w:r>
      <w:r w:rsidR="0067216B">
        <w:rPr>
          <w:rFonts w:ascii="Times New Roman" w:hAnsi="Times New Roman"/>
          <w:b/>
          <w:color w:val="FF0000"/>
          <w:sz w:val="24"/>
          <w:szCs w:val="24"/>
        </w:rPr>
        <w:t xml:space="preserve"> Kız, 585</w:t>
      </w:r>
      <w:r w:rsidR="0067216B" w:rsidRPr="00FE7349">
        <w:rPr>
          <w:rFonts w:ascii="Times New Roman" w:hAnsi="Times New Roman"/>
          <w:b/>
          <w:color w:val="FF0000"/>
          <w:sz w:val="24"/>
          <w:szCs w:val="24"/>
        </w:rPr>
        <w:t xml:space="preserve"> Erkek, Toplam 1</w:t>
      </w:r>
      <w:r w:rsidR="0067216B">
        <w:rPr>
          <w:rFonts w:ascii="Times New Roman" w:hAnsi="Times New Roman"/>
          <w:b/>
          <w:color w:val="FF0000"/>
          <w:sz w:val="24"/>
          <w:szCs w:val="24"/>
        </w:rPr>
        <w:t>.176</w:t>
      </w:r>
      <w:r w:rsidR="0067216B" w:rsidRPr="00FE7349">
        <w:rPr>
          <w:rFonts w:ascii="Times New Roman" w:hAnsi="Times New Roman"/>
          <w:b/>
          <w:color w:val="FF0000"/>
          <w:sz w:val="24"/>
          <w:szCs w:val="24"/>
        </w:rPr>
        <w:t xml:space="preserve"> öğrenci </w:t>
      </w:r>
      <w:r w:rsidR="0067216B">
        <w:rPr>
          <w:rFonts w:ascii="Times New Roman" w:hAnsi="Times New Roman"/>
          <w:b/>
          <w:color w:val="FF0000"/>
          <w:sz w:val="24"/>
          <w:szCs w:val="24"/>
        </w:rPr>
        <w:t>102</w:t>
      </w:r>
      <w:r w:rsidR="0067216B" w:rsidRPr="00FE7349">
        <w:rPr>
          <w:rFonts w:ascii="Times New Roman" w:hAnsi="Times New Roman"/>
          <w:b/>
          <w:color w:val="FF0000"/>
          <w:sz w:val="24"/>
          <w:szCs w:val="24"/>
        </w:rPr>
        <w:t xml:space="preserve"> araç ile taşıması yapılacaktır</w:t>
      </w:r>
      <w:r w:rsidR="0067216B" w:rsidRPr="00FE7349">
        <w:rPr>
          <w:b/>
          <w:color w:val="FF0000"/>
          <w:sz w:val="24"/>
          <w:szCs w:val="24"/>
        </w:rPr>
        <w:t>.</w:t>
      </w:r>
      <w:r w:rsidR="000A05E5" w:rsidRPr="007C0390">
        <w:rPr>
          <w:rFonts w:ascii="Times New Roman" w:eastAsia="Times New Roman" w:hAnsi="Times New Roman" w:cs="Times New Roman"/>
          <w:color w:val="FF0000"/>
          <w:sz w:val="24"/>
          <w:szCs w:val="24"/>
          <w:lang w:eastAsia="ar-SA"/>
        </w:rPr>
        <w:t>)</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ab/>
        <w:t>2.5)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2.6)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w:t>
      </w:r>
      <w:r w:rsidR="00586D8E" w:rsidRPr="007C0C15">
        <w:rPr>
          <w:rFonts w:ascii="Times New Roman" w:eastAsia="Times New Roman" w:hAnsi="Times New Roman" w:cs="Times New Roman"/>
          <w:color w:val="FF0000"/>
          <w:sz w:val="24"/>
          <w:szCs w:val="24"/>
          <w:lang w:eastAsia="ar-SA"/>
        </w:rPr>
        <w:t>6/1/2021 tarihli ve 31356 sayılı Resmi Gazete’de yayımlanan Araç Muayene İstasyonlarının Açılması, İşletilmesi ve Araç Muayenesi H</w:t>
      </w:r>
      <w:r w:rsidR="00E958B4" w:rsidRPr="007C0C15">
        <w:rPr>
          <w:rFonts w:ascii="Times New Roman" w:eastAsia="Times New Roman" w:hAnsi="Times New Roman" w:cs="Times New Roman"/>
          <w:color w:val="FF0000"/>
          <w:sz w:val="24"/>
          <w:szCs w:val="24"/>
          <w:lang w:eastAsia="ar-SA"/>
        </w:rPr>
        <w:t xml:space="preserve">akkında </w:t>
      </w:r>
      <w:r w:rsidR="00E958B4">
        <w:rPr>
          <w:rFonts w:ascii="Times New Roman" w:eastAsia="Times New Roman" w:hAnsi="Times New Roman" w:cs="Times New Roman"/>
          <w:color w:val="000000" w:themeColor="text1"/>
          <w:sz w:val="24"/>
          <w:szCs w:val="24"/>
          <w:lang w:eastAsia="ar-SA"/>
        </w:rPr>
        <w:t>Yönetmeliğin</w:t>
      </w:r>
      <w:r w:rsidRPr="007C0390">
        <w:rPr>
          <w:rFonts w:ascii="Times New Roman" w:eastAsia="Times New Roman" w:hAnsi="Times New Roman" w:cs="Times New Roman"/>
          <w:color w:val="000000" w:themeColor="text1"/>
          <w:sz w:val="24"/>
          <w:szCs w:val="24"/>
          <w:lang w:eastAsia="ar-SA"/>
        </w:rPr>
        <w:t xml:space="preserve"> öngördüğü periyodik muayeneleri de yaptırılmış olacaktır (EK-3).</w:t>
      </w:r>
    </w:p>
    <w:p w:rsidR="003D62BD" w:rsidRPr="007C0C15" w:rsidRDefault="000A05E5" w:rsidP="003D62BD">
      <w:pPr>
        <w:spacing w:after="0" w:line="240" w:lineRule="auto"/>
        <w:ind w:firstLine="567"/>
        <w:jc w:val="both"/>
        <w:rPr>
          <w:rFonts w:ascii="Times New Roman" w:eastAsia="Times New Roman" w:hAnsi="Times New Roman" w:cs="Times New Roman"/>
          <w:color w:val="FF0000"/>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2.8) </w:t>
      </w:r>
      <w:r w:rsidRPr="007C0C15">
        <w:rPr>
          <w:rFonts w:ascii="Times New Roman" w:eastAsia="Times New Roman" w:hAnsi="Times New Roman" w:cs="Times New Roman"/>
          <w:color w:val="FF0000"/>
          <w:sz w:val="24"/>
          <w:szCs w:val="24"/>
          <w:lang w:eastAsia="ar-SA"/>
        </w:rPr>
        <w:t>Taşımalı eğitim arac</w:t>
      </w:r>
      <w:r w:rsidR="003D62BD" w:rsidRPr="007C0C15">
        <w:rPr>
          <w:rFonts w:ascii="Times New Roman" w:eastAsia="Times New Roman" w:hAnsi="Times New Roman" w:cs="Times New Roman"/>
          <w:color w:val="FF0000"/>
          <w:sz w:val="24"/>
          <w:szCs w:val="24"/>
          <w:lang w:eastAsia="ar-SA"/>
        </w:rPr>
        <w:t>ı olarak kullanılacak taşıtlar</w:t>
      </w:r>
      <w:r w:rsidRPr="007C0C15">
        <w:rPr>
          <w:rFonts w:ascii="Times New Roman" w:eastAsia="Times New Roman" w:hAnsi="Times New Roman" w:cs="Times New Roman"/>
          <w:color w:val="FF0000"/>
          <w:sz w:val="24"/>
          <w:szCs w:val="24"/>
          <w:lang w:eastAsia="ar-SA"/>
        </w:rPr>
        <w:t xml:space="preserve"> </w:t>
      </w:r>
      <w:r w:rsidR="003D62BD" w:rsidRPr="007C0C15">
        <w:rPr>
          <w:rFonts w:ascii="Times New Roman" w:eastAsia="Times New Roman" w:hAnsi="Times New Roman" w:cs="Times New Roman"/>
          <w:color w:val="FF0000"/>
          <w:sz w:val="24"/>
          <w:szCs w:val="24"/>
          <w:lang w:eastAsia="ar-SA"/>
        </w:rPr>
        <w:t>27/10/2017 tarihli ve 30221 sayılı Resmi Gazete’de yayımlanan Okul Servis Araçları Yönetmeliğinde yer alan yaş şartına uygun olacaklardır. Taşıtların yaşı fabrikasınca imal edildiği tarihten sonra gelen ilk takvim yılı esas alınarak hesaplanacaktır.</w:t>
      </w:r>
    </w:p>
    <w:p w:rsidR="003D62BD" w:rsidRPr="003D62BD" w:rsidRDefault="003D62BD" w:rsidP="007C0390">
      <w:pPr>
        <w:tabs>
          <w:tab w:val="left" w:pos="142"/>
          <w:tab w:val="left" w:pos="709"/>
        </w:tabs>
        <w:ind w:right="-6"/>
        <w:jc w:val="both"/>
        <w:rPr>
          <w:rFonts w:ascii="Times New Roman" w:eastAsia="Times New Roman" w:hAnsi="Times New Roman" w:cs="Times New Roman"/>
          <w:color w:val="00B050"/>
          <w:sz w:val="24"/>
          <w:szCs w:val="24"/>
          <w:lang w:eastAsia="ar-SA"/>
        </w:rPr>
      </w:pP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lastRenderedPageBreak/>
        <w:tab/>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2.18) T</w:t>
      </w:r>
      <w:r w:rsidRPr="00DE510E">
        <w:rPr>
          <w:rFonts w:ascii="Times New Roman" w:eastAsia="Times New Roman" w:hAnsi="Times New Roman" w:cs="Times New Roman"/>
          <w:color w:val="000000" w:themeColor="text1"/>
          <w:sz w:val="24"/>
          <w:szCs w:val="24"/>
          <w:lang w:eastAsia="ar-SA"/>
        </w:rPr>
        <w:t>aşımalı eğitim</w:t>
      </w:r>
      <w:r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2.20)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w:t>
      </w:r>
      <w:r w:rsidR="000A05E5" w:rsidRPr="007C0390">
        <w:rPr>
          <w:rFonts w:ascii="Times New Roman" w:eastAsia="Times New Roman" w:hAnsi="Times New Roman" w:cs="Times New Roman"/>
          <w:color w:val="000000" w:themeColor="text1"/>
          <w:sz w:val="24"/>
          <w:szCs w:val="24"/>
          <w:lang w:eastAsia="ar-SA"/>
        </w:rPr>
        <w:lastRenderedPageBreak/>
        <w:t>Uygulanacak Usul Ve Esaslar” başlıklı 2’nci bölümünün (a) bendi gereğince, minibüs türü araçlarda  (M+S) veya (M+S) işareti ile birlikte snowflake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extent cx="135255" cy="135255"/>
            <wp:effectExtent l="0" t="0" r="0" b="0"/>
            <wp:docPr id="1" name="Resim 1" descr="https://encrypted-tbn3.gstatic.com/images?q=tbn:ANd9GcRC5l2UEGwoQMBxV0BvjyiLH8tQg0UPmzAY-oCOYOLeC4RJbGeMZobWz1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işareti bulunan kış lastikleri (4 Lastik) 1 Aralık – 1 Nisan tarihleri arasında kullanılmak zorundadır. (Bölgelere göre değişiklik gösterebilir.)</w:t>
      </w:r>
    </w:p>
    <w:p w:rsidR="000A05E5" w:rsidRPr="00014321" w:rsidRDefault="000A05E5" w:rsidP="000A05E5">
      <w:pPr>
        <w:pStyle w:val="Metin"/>
        <w:spacing w:line="240" w:lineRule="exact"/>
        <w:rPr>
          <w:color w:val="000000" w:themeColor="text1"/>
          <w:sz w:val="24"/>
          <w:szCs w:val="24"/>
        </w:rPr>
      </w:pPr>
    </w:p>
    <w:p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bip-bip) model alarm geri vites uyarı </w:t>
      </w:r>
      <w:r>
        <w:rPr>
          <w:color w:val="000000" w:themeColor="text1"/>
          <w:sz w:val="24"/>
          <w:szCs w:val="24"/>
        </w:rPr>
        <w:t>sensör</w:t>
      </w:r>
      <w:r w:rsidRPr="00014321">
        <w:rPr>
          <w:color w:val="000000" w:themeColor="text1"/>
          <w:sz w:val="24"/>
          <w:szCs w:val="24"/>
        </w:rPr>
        <w:t>ü bulunacaktır.</w:t>
      </w:r>
    </w:p>
    <w:p w:rsidR="00230887" w:rsidRDefault="00230887" w:rsidP="00230887">
      <w:pPr>
        <w:pStyle w:val="Metin"/>
        <w:spacing w:line="240" w:lineRule="exact"/>
        <w:rPr>
          <w:color w:val="000000" w:themeColor="text1"/>
          <w:sz w:val="24"/>
          <w:szCs w:val="24"/>
        </w:rPr>
      </w:pPr>
    </w:p>
    <w:p w:rsidR="000A05E5" w:rsidRP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esastır.</w:t>
      </w:r>
      <w:r w:rsid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 xml:space="preserve">orunlu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r w:rsidR="0028713E">
        <w:rPr>
          <w:rFonts w:ascii="Times New Roman" w:eastAsia="Times New Roman" w:hAnsi="Times New Roman" w:cs="Times New Roman"/>
          <w:color w:val="000000" w:themeColor="text1"/>
          <w:sz w:val="24"/>
          <w:szCs w:val="24"/>
          <w:lang w:eastAsia="ar-SA"/>
        </w:rPr>
        <w:t>idareye</w:t>
      </w:r>
      <w:r w:rsidR="00E220CA" w:rsidRP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 xml:space="preserve">teslim etmekle yükümlüdür. </w:t>
      </w:r>
      <w:r w:rsidR="00A907D1">
        <w:rPr>
          <w:rFonts w:ascii="Times New Roman" w:eastAsia="Times New Roman" w:hAnsi="Times New Roman" w:cs="Times New Roman"/>
          <w:color w:val="000000" w:themeColor="text1"/>
          <w:sz w:val="24"/>
          <w:szCs w:val="24"/>
          <w:lang w:eastAsia="ar-SA"/>
        </w:rPr>
        <w:t>Yeni sürücü ve aracın Teknik 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 xml:space="preserve">de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 Türk Ceza Kanunu’nun 81, 102, 103, 104, 105, 109, 179/3, 188, 190, 191, 226 ve 227’nci maddelerindeki suçlardan hüküm giymemiş olmak veya devam etmekte olan bir kovuşturması bulunmamak ya da kovuşturması uzlaşmayla neticelenmemiş olmak,</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 Terör örgütlerine veya Milli Güvenlik Kurulunca devletin milli güvenliğine karşı faaliyette bulunduğuna karar verilen yapı, oluşum veya gruplara üyeliği, mensubiyeti, iltisakı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w:t>
      </w:r>
      <w:r w:rsidR="00D64A52">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Pr="00E220CA">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Gazete’de yayımlanan 6331 Sayılı İş Sağlığı </w:t>
      </w:r>
      <w:r w:rsidR="00A907D1">
        <w:rPr>
          <w:rFonts w:ascii="Times New Roman" w:eastAsia="Times New Roman" w:hAnsi="Times New Roman" w:cs="Times New Roman"/>
          <w:color w:val="000000" w:themeColor="text1"/>
          <w:sz w:val="24"/>
          <w:szCs w:val="24"/>
          <w:lang w:eastAsia="ar-SA"/>
        </w:rPr>
        <w:t>v</w:t>
      </w:r>
      <w:r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rsidR="002B40EE" w:rsidRPr="007F40A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Pr="00014321">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T</w:t>
      </w:r>
      <w:r w:rsidRPr="00763144">
        <w:rPr>
          <w:rFonts w:ascii="Times New Roman" w:eastAsia="Times New Roman" w:hAnsi="Times New Roman" w:cs="Times New Roman"/>
          <w:color w:val="000000" w:themeColor="text1"/>
          <w:sz w:val="24"/>
          <w:szCs w:val="24"/>
          <w:lang w:eastAsia="ar-SA"/>
        </w:rPr>
        <w:t>aşımalı eğitim</w:t>
      </w:r>
      <w:r w:rsidRPr="00E220CA">
        <w:rPr>
          <w:rFonts w:ascii="Times New Roman" w:eastAsia="Times New Roman" w:hAnsi="Times New Roman" w:cs="Times New Roman"/>
          <w:color w:val="000000" w:themeColor="text1"/>
          <w:sz w:val="24"/>
          <w:szCs w:val="24"/>
          <w:lang w:eastAsia="ar-SA"/>
        </w:rPr>
        <w:t xml:space="preserve"> araçlarının</w:t>
      </w:r>
      <w:r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Pr>
          <w:rFonts w:ascii="Times New Roman" w:eastAsia="Times New Roman" w:hAnsi="Times New Roman" w:cs="Times New Roman"/>
          <w:color w:val="000000" w:themeColor="text1"/>
          <w:sz w:val="24"/>
          <w:szCs w:val="24"/>
          <w:lang w:eastAsia="ar-SA"/>
        </w:rPr>
        <w:t xml:space="preserve"> günlük </w:t>
      </w:r>
      <w:r w:rsidRPr="00763144">
        <w:rPr>
          <w:rFonts w:ascii="Times New Roman" w:eastAsia="Times New Roman" w:hAnsi="Times New Roman" w:cs="Times New Roman"/>
          <w:color w:val="000000" w:themeColor="text1"/>
          <w:sz w:val="24"/>
          <w:szCs w:val="24"/>
          <w:lang w:eastAsia="ar-SA"/>
        </w:rPr>
        <w:t>düzenli olarak imzalamak mecburiyetindedir.</w:t>
      </w:r>
      <w:r w:rsidRPr="00014321">
        <w:rPr>
          <w:rFonts w:ascii="Times New Roman" w:eastAsia="Times New Roman" w:hAnsi="Times New Roman" w:cs="Times New Roman"/>
          <w:color w:val="000000" w:themeColor="text1"/>
          <w:sz w:val="24"/>
          <w:szCs w:val="24"/>
          <w:lang w:eastAsia="ar-SA"/>
        </w:rPr>
        <w:t xml:space="preserve"> </w:t>
      </w:r>
    </w:p>
    <w:p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Pr="00014321">
        <w:rPr>
          <w:rFonts w:ascii="Times New Roman" w:eastAsia="Times New Roman" w:hAnsi="Times New Roman" w:cs="Times New Roman"/>
          <w:color w:val="000000" w:themeColor="text1"/>
          <w:sz w:val="24"/>
          <w:szCs w:val="24"/>
          <w:lang w:eastAsia="ar-SA"/>
        </w:rPr>
        <w:t xml:space="preserve"> sürücü</w:t>
      </w:r>
      <w:r w:rsidRPr="00E220CA">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veya öğrenci</w:t>
      </w:r>
      <w:r w:rsidR="00E0176F">
        <w:rPr>
          <w:rFonts w:ascii="Times New Roman" w:eastAsia="Times New Roman" w:hAnsi="Times New Roman" w:cs="Times New Roman"/>
          <w:color w:val="000000" w:themeColor="text1"/>
          <w:sz w:val="24"/>
          <w:szCs w:val="24"/>
          <w:lang w:eastAsia="ar-SA"/>
        </w:rPr>
        <w:t>ye</w:t>
      </w:r>
      <w:r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Pr>
          <w:rFonts w:ascii="Times New Roman" w:eastAsia="Times New Roman" w:hAnsi="Times New Roman" w:cs="Times New Roman"/>
          <w:color w:val="000000" w:themeColor="text1"/>
          <w:sz w:val="24"/>
          <w:szCs w:val="24"/>
          <w:lang w:eastAsia="ar-SA"/>
        </w:rPr>
        <w:t>tutum ve davranışta bulunamaz.</w:t>
      </w:r>
      <w:r w:rsidRPr="00E220CA">
        <w:rPr>
          <w:rFonts w:ascii="Times New Roman" w:eastAsia="Times New Roman" w:hAnsi="Times New Roman" w:cs="Times New Roman"/>
          <w:color w:val="000000" w:themeColor="text1"/>
          <w:sz w:val="24"/>
          <w:szCs w:val="24"/>
          <w:lang w:eastAsia="ar-SA"/>
        </w:rPr>
        <w:t xml:space="preserve"> </w:t>
      </w:r>
    </w:p>
    <w:p w:rsidR="002B40EE"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Pr="00014321">
        <w:rPr>
          <w:rFonts w:ascii="Times New Roman" w:eastAsia="Times New Roman" w:hAnsi="Times New Roman" w:cs="Times New Roman"/>
          <w:color w:val="000000" w:themeColor="text1"/>
          <w:sz w:val="24"/>
          <w:szCs w:val="24"/>
          <w:lang w:eastAsia="ar-SA"/>
        </w:rPr>
        <w:t xml:space="preserve">) Yüklenici sözleşmede belirtilen </w:t>
      </w:r>
      <w:r>
        <w:rPr>
          <w:rFonts w:ascii="Times New Roman" w:eastAsia="Times New Roman" w:hAnsi="Times New Roman" w:cs="Times New Roman"/>
          <w:color w:val="000000" w:themeColor="text1"/>
          <w:sz w:val="24"/>
          <w:szCs w:val="24"/>
          <w:lang w:eastAsia="ar-SA"/>
        </w:rPr>
        <w:t>taşımalı eğitim aracının</w:t>
      </w:r>
      <w:r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öğrencisi bulunan yerleşim birimini</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kişilik araç yerine 2 adet </w:t>
      </w:r>
      <w:r>
        <w:rPr>
          <w:rFonts w:ascii="Times New Roman" w:eastAsia="Times New Roman" w:hAnsi="Times New Roman" w:cs="Times New Roman"/>
          <w:color w:val="000000" w:themeColor="text1"/>
          <w:sz w:val="24"/>
          <w:szCs w:val="24"/>
          <w:lang w:eastAsia="ar-SA"/>
        </w:rPr>
        <w:t xml:space="preserve">17-23 </w:t>
      </w:r>
      <w:r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rsidR="002B40EE" w:rsidRPr="00E220CA" w:rsidRDefault="002B40EE"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rsidR="005F3DB7" w:rsidRPr="003E59F6" w:rsidRDefault="00931FE2" w:rsidP="008B1B3D">
      <w:pPr>
        <w:pStyle w:val="metin0"/>
        <w:spacing w:before="0" w:beforeAutospacing="0" w:after="0" w:afterAutospacing="0" w:line="240" w:lineRule="atLeast"/>
        <w:jc w:val="both"/>
      </w:pPr>
      <w:r>
        <w:rPr>
          <w:color w:val="FF0000"/>
        </w:rPr>
        <w:lastRenderedPageBreak/>
        <w:t xml:space="preserve"> </w:t>
      </w:r>
      <w:r w:rsidR="005F3DB7" w:rsidRPr="00925F69">
        <w:rPr>
          <w:color w:val="FF0000"/>
        </w:rPr>
        <w:t xml:space="preserve">  </w:t>
      </w:r>
      <w:r w:rsidR="00F40A23">
        <w:rPr>
          <w:color w:val="FF0000"/>
        </w:rPr>
        <w:t xml:space="preserve"> </w:t>
      </w:r>
    </w:p>
    <w:p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rsidR="005F3DB7" w:rsidRPr="00586D8E" w:rsidRDefault="007F3C02"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34F5">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586D8E">
        <w:rPr>
          <w:rFonts w:ascii="Times New Roman" w:eastAsia="Times New Roman" w:hAnsi="Times New Roman" w:cs="Times New Roman"/>
          <w:color w:val="000000" w:themeColor="text1"/>
          <w:sz w:val="24"/>
          <w:szCs w:val="24"/>
          <w:lang w:eastAsia="ar-SA"/>
        </w:rPr>
        <w:t xml:space="preserve"> </w:t>
      </w:r>
      <w:r w:rsidR="005F3DB7" w:rsidRPr="00586D8E">
        <w:rPr>
          <w:rFonts w:ascii="Times New Roman" w:eastAsia="Times New Roman" w:hAnsi="Times New Roman" w:cs="Times New Roman"/>
          <w:color w:val="000000" w:themeColor="text1"/>
          <w:sz w:val="24"/>
          <w:szCs w:val="24"/>
          <w:lang w:eastAsia="ar-SA"/>
        </w:rPr>
        <w:t>4.1) 26 yaşından gün almış ve 66 yaşından gün almamış olmak,</w:t>
      </w:r>
    </w:p>
    <w:p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765DAB">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 26/9/2004 tarihli ve 5237 sayılı Türk Ceza Kanununun 53 üncü maddesinde belirtilen süreler geçmiş ve affa uğramış veya hükmün açıklanmasının geri bırakılmasına karar verilmiş olsa bile;</w:t>
      </w:r>
    </w:p>
    <w:p w:rsidR="005F3DB7" w:rsidRPr="00014321" w:rsidRDefault="00765DAB"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rsidR="000634F5"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 Türk Ceza Kanununun 81, 102, 103, 104, 105, 109, 179/3, 188, 190, 191, 226 ve 227 nci maddelerindeki suçlardan mahkûm olmamış olmak veya bu suçlardan hakkında devam eden ya da uzlaşmayla neticelenmiş bir kovuşturma bulunmamak,</w:t>
      </w:r>
      <w:r w:rsidR="005F3DB7" w:rsidRPr="000676A0">
        <w:rPr>
          <w:rFonts w:ascii="Times New Roman" w:eastAsia="Times New Roman" w:hAnsi="Times New Roman" w:cs="Times New Roman"/>
          <w:color w:val="000000" w:themeColor="text1"/>
          <w:sz w:val="24"/>
          <w:szCs w:val="24"/>
          <w:lang w:eastAsia="ar-SA"/>
        </w:rPr>
        <w:t xml:space="preserve">         </w:t>
      </w:r>
    </w:p>
    <w:p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.4) Sürücülük mesleği bakımından her beş yılda bir yetkili kuruluşlardan psikoteknik açıdan sağlıklı olduklarını gösteren rapor almak zorundadır.</w:t>
      </w:r>
    </w:p>
    <w:p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sidRPr="00014321">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.5)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olmakla yükümlüdür.</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rsidR="008B1B3D"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5F3DB7"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21/9/2006 tarihli ve 5544 sayılı Meslekî Yeterlilik Kurumu Kanunu çerçevesinde alınan mesleki yeterlilik belgesine sahip olmalıdır. </w:t>
      </w:r>
    </w:p>
    <w:p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Pr="000676A0">
        <w:rPr>
          <w:rFonts w:ascii="Times New Roman" w:eastAsia="Times New Roman" w:hAnsi="Times New Roman" w:cs="Times New Roman"/>
          <w:color w:val="000000" w:themeColor="text1"/>
          <w:sz w:val="24"/>
          <w:szCs w:val="24"/>
          <w:lang w:eastAsia="ar-SA"/>
        </w:rPr>
        <w:t xml:space="preserve">, yolun karşısına geçmesi gerektiği </w:t>
      </w:r>
      <w:r w:rsidRPr="000676A0">
        <w:rPr>
          <w:rFonts w:ascii="Times New Roman" w:eastAsia="Times New Roman" w:hAnsi="Times New Roman" w:cs="Times New Roman"/>
          <w:color w:val="000000" w:themeColor="text1"/>
          <w:sz w:val="24"/>
          <w:szCs w:val="24"/>
          <w:lang w:eastAsia="ar-SA"/>
        </w:rPr>
        <w:lastRenderedPageBreak/>
        <w:t xml:space="preserve">tehlikeli yollarda </w:t>
      </w:r>
      <w:r w:rsidR="00131A36"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rsidR="00E8387F" w:rsidRPr="000676A0" w:rsidRDefault="006C0503"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676A0">
        <w:rPr>
          <w:rFonts w:ascii="Times New Roman" w:eastAsia="Times New Roman" w:hAnsi="Times New Roman" w:cs="Times New Roman"/>
          <w:color w:val="000000" w:themeColor="text1"/>
          <w:sz w:val="24"/>
          <w:szCs w:val="24"/>
          <w:lang w:eastAsia="ar-SA"/>
        </w:rPr>
        <w:t xml:space="preserve"> </w:t>
      </w:r>
    </w:p>
    <w:p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5F3DB7" w:rsidRPr="00014321">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larına, 13/10/1983 tarihli ve 2918 sayılı Karayolları Trafik Kanununun öngördüğü karayolları motorlu araçlar zorunlu mali sorumluluk sigortası yaptırmak zorundadırlar.</w:t>
      </w:r>
    </w:p>
    <w:p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sidRPr="00776344">
        <w:rPr>
          <w:color w:val="000000" w:themeColor="text1"/>
        </w:rPr>
        <w:t xml:space="preserve"> </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w:t>
      </w:r>
      <w:r w:rsidR="00776344">
        <w:rPr>
          <w:color w:val="000000" w:themeColor="text1"/>
        </w:rPr>
        <w:t xml:space="preserve"> </w:t>
      </w:r>
      <w:r w:rsidR="00776344" w:rsidRPr="00014321">
        <w:rPr>
          <w:color w:val="000000" w:themeColor="text1"/>
        </w:rPr>
        <w:t xml:space="preserve">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776344" w:rsidRPr="00014321">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776344" w:rsidRPr="0063438B">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776344" w:rsidRPr="00014321">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nlük taşıma bilgileri 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776344">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776344" w:rsidRPr="00014321">
        <w:rPr>
          <w:color w:val="000000" w:themeColor="text1"/>
        </w:rPr>
        <w:t xml:space="preserve"> </w:t>
      </w:r>
      <w:r w:rsidR="00776344">
        <w:rPr>
          <w:color w:val="000000" w:themeColor="text1"/>
        </w:rPr>
        <w:t>taşımalı eğitim araç</w:t>
      </w:r>
      <w:r w:rsidR="00776344" w:rsidRPr="00014321">
        <w:rPr>
          <w:color w:val="000000" w:themeColor="text1"/>
        </w:rPr>
        <w:t xml:space="preserve">larıyla </w:t>
      </w:r>
      <w:r w:rsidR="00776344" w:rsidRPr="00014321">
        <w:rPr>
          <w:color w:val="000000" w:themeColor="text1"/>
        </w:rPr>
        <w:lastRenderedPageBreak/>
        <w:t>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8D3DAC" w:rsidRPr="00014321">
        <w:rPr>
          <w:color w:val="000000" w:themeColor="text1"/>
        </w:rPr>
        <w:t xml:space="preserve"> </w:t>
      </w:r>
      <w:r w:rsidR="008D3DAC">
        <w:rPr>
          <w:color w:val="000000" w:themeColor="text1"/>
        </w:rPr>
        <w:t xml:space="preserve">alanları ile okul çevresi, trafik güvenliği konusunda İş Güvenliği 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8D3DAC">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w:t>
      </w:r>
      <w:r w:rsidR="00C72BC7" w:rsidRPr="001A65C1">
        <w:rPr>
          <w:color w:val="000000" w:themeColor="text1"/>
        </w:rPr>
        <w:t xml:space="preserve"> </w:t>
      </w:r>
      <w:r w:rsidR="00C72BC7">
        <w:rPr>
          <w:color w:val="000000" w:themeColor="text1"/>
        </w:rPr>
        <w:t xml:space="preserve">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00AB4183" w:rsidRPr="00014321">
        <w:rPr>
          <w:color w:val="000000" w:themeColor="text1"/>
        </w:rPr>
        <w:t xml:space="preserve"> </w:t>
      </w:r>
    </w:p>
    <w:p w:rsidR="005F3DB7" w:rsidRDefault="005F3DB7" w:rsidP="00AB4183">
      <w:pPr>
        <w:pStyle w:val="metin0"/>
        <w:spacing w:line="240" w:lineRule="atLeast"/>
        <w:ind w:firstLine="566"/>
        <w:jc w:val="both"/>
        <w:rPr>
          <w:b/>
          <w:color w:val="000000" w:themeColor="text1"/>
        </w:rPr>
      </w:pPr>
      <w:r>
        <w:rPr>
          <w:b/>
          <w:color w:val="000000" w:themeColor="text1"/>
        </w:rPr>
        <w:t xml:space="preserve"> </w:t>
      </w: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w:t>
      </w:r>
      <w:r>
        <w:rPr>
          <w:color w:val="000000" w:themeColor="text1"/>
        </w:rPr>
        <w:t xml:space="preserve"> </w:t>
      </w:r>
      <w:r w:rsidRPr="00014321">
        <w:rPr>
          <w:color w:val="000000" w:themeColor="text1"/>
        </w:rPr>
        <w:t>(aslı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psikoteknik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Pr="00532CAB">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rsidR="00532CAB" w:rsidRDefault="00296FC7" w:rsidP="00532CAB">
      <w:pPr>
        <w:pStyle w:val="metin0"/>
        <w:spacing w:line="240" w:lineRule="atLeast"/>
        <w:ind w:firstLine="566"/>
        <w:jc w:val="both"/>
        <w:rPr>
          <w:color w:val="000000" w:themeColor="text1"/>
        </w:rPr>
      </w:pPr>
      <w:r>
        <w:rPr>
          <w:color w:val="000000" w:themeColor="text1"/>
        </w:rPr>
        <w:lastRenderedPageBreak/>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rsidR="00532CAB" w:rsidRDefault="00296FC7" w:rsidP="00E958B4">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w:t>
      </w:r>
      <w:r>
        <w:rPr>
          <w:color w:val="000000" w:themeColor="text1"/>
        </w:rPr>
        <w:t xml:space="preserve"> </w:t>
      </w:r>
      <w:r w:rsidRPr="00014321">
        <w:rPr>
          <w:color w:val="000000" w:themeColor="text1"/>
        </w:rPr>
        <w:t>(aslı gibidir)  il/ilçe milli eğitim müdürlüğüne teslim eder.</w:t>
      </w:r>
    </w:p>
    <w:p w:rsidR="00532CAB" w:rsidRDefault="00296FC7" w:rsidP="00532CAB">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r w:rsidRPr="001A0261">
        <w:rPr>
          <w:color w:val="000000" w:themeColor="text1"/>
        </w:rPr>
        <w:t xml:space="preserve"> 27/10/2017 tarih</w:t>
      </w:r>
      <w:r>
        <w:rPr>
          <w:color w:val="000000" w:themeColor="text1"/>
        </w:rPr>
        <w:t>li</w:t>
      </w:r>
      <w:r w:rsidRPr="001A0261">
        <w:rPr>
          <w:color w:val="000000" w:themeColor="text1"/>
        </w:rPr>
        <w:t xml:space="preserve"> ve 30221 sayılı </w:t>
      </w:r>
      <w:r>
        <w:rPr>
          <w:color w:val="000000" w:themeColor="text1"/>
        </w:rPr>
        <w:t xml:space="preserve">Resmi Gazete’de yayımlanan </w:t>
      </w:r>
      <w:r w:rsidRPr="001A0261">
        <w:rPr>
          <w:color w:val="000000" w:themeColor="text1"/>
        </w:rPr>
        <w:t>Okul Servis Araçları Yönetmeliği hükümleri dikkate alınacaktır</w:t>
      </w:r>
      <w:r>
        <w:rPr>
          <w:color w:val="000000" w:themeColor="text1"/>
        </w:rPr>
        <w:t>.</w:t>
      </w:r>
    </w:p>
    <w:p w:rsidR="0054156E" w:rsidRPr="00532CAB" w:rsidRDefault="00296FC7" w:rsidP="00532CAB">
      <w:pPr>
        <w:pStyle w:val="metin0"/>
        <w:spacing w:line="240" w:lineRule="atLeast"/>
        <w:ind w:firstLine="566"/>
        <w:jc w:val="both"/>
        <w:rPr>
          <w:color w:val="000000" w:themeColor="text1"/>
        </w:rPr>
      </w:pPr>
      <w:r>
        <w:rPr>
          <w:color w:val="000000" w:themeColor="text1"/>
        </w:rPr>
        <w:t xml:space="preserve">7.9) </w:t>
      </w:r>
      <w:r w:rsidRPr="00532CAB">
        <w:t xml:space="preserve">İdare tarafından gerekli incelemeler ve evrak sorgulamaları yapıldıktan sonra yüklenici ile sözleşme imzalanacaktır. </w:t>
      </w:r>
    </w:p>
    <w:p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r>
        <w:rPr>
          <w:b/>
        </w:rPr>
        <w:t xml:space="preserve"> </w:t>
      </w: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p>
    <w:p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rsidR="000C7DAA" w:rsidRPr="00357268" w:rsidRDefault="00FE11A3"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sidR="002B2D69">
              <w:rPr>
                <w:rFonts w:ascii="Times New Roman" w:hAnsi="Times New Roman" w:cs="Times New Roman"/>
                <w:color w:val="000000" w:themeColor="text1"/>
                <w:sz w:val="18"/>
                <w:szCs w:val="18"/>
              </w:rPr>
              <w:t xml:space="preserve">                                       </w:t>
            </w:r>
            <w:r w:rsidRPr="00357268">
              <w:rPr>
                <w:rFonts w:ascii="Times New Roman" w:hAnsi="Times New Roman" w:cs="Times New Roman"/>
                <w:color w:val="000000" w:themeColor="text1"/>
                <w:sz w:val="18"/>
                <w:szCs w:val="18"/>
              </w:rPr>
              <w:t xml:space="preserve"> </w:t>
            </w:r>
            <w:r w:rsidR="000C7DAA" w:rsidRPr="00357268">
              <w:rPr>
                <w:rFonts w:ascii="Times New Roman" w:hAnsi="Times New Roman" w:cs="Times New Roman"/>
                <w:color w:val="000000" w:themeColor="text1"/>
                <w:sz w:val="18"/>
                <w:szCs w:val="18"/>
              </w:rPr>
              <w:t>T.C.</w:t>
            </w:r>
          </w:p>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........................BELEDİYE BAŞKANLIĞI</w:t>
            </w:r>
          </w:p>
          <w:p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rsidTr="001879CF">
        <w:tc>
          <w:tcPr>
            <w:tcW w:w="10916" w:type="dxa"/>
            <w:gridSpan w:val="4"/>
          </w:tcPr>
          <w:p w:rsidR="000C7DAA" w:rsidRPr="00357268" w:rsidRDefault="000C7DAA" w:rsidP="00AB6A93">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00433C18"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rsidTr="001879CF">
        <w:tc>
          <w:tcPr>
            <w:tcW w:w="225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3E5617">
      <w:footerReference w:type="default" r:id="rId14"/>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04" w:rsidRDefault="00466904" w:rsidP="00F0433B">
      <w:pPr>
        <w:spacing w:after="0" w:line="240" w:lineRule="auto"/>
      </w:pPr>
      <w:r>
        <w:separator/>
      </w:r>
    </w:p>
  </w:endnote>
  <w:endnote w:type="continuationSeparator" w:id="0">
    <w:p w:rsidR="00466904" w:rsidRDefault="00466904"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rsidR="00753C9B" w:rsidRDefault="00005A57">
        <w:pPr>
          <w:pStyle w:val="Altbilgi"/>
        </w:pPr>
        <w:r>
          <w:fldChar w:fldCharType="begin"/>
        </w:r>
        <w:r w:rsidR="00753C9B">
          <w:instrText>PAGE   \* MERGEFORMAT</w:instrText>
        </w:r>
        <w:r>
          <w:fldChar w:fldCharType="separate"/>
        </w:r>
        <w:r w:rsidR="00145BBC">
          <w:rPr>
            <w:noProof/>
          </w:rPr>
          <w:t>18</w:t>
        </w:r>
        <w:r>
          <w:fldChar w:fldCharType="end"/>
        </w:r>
      </w:p>
    </w:sdtContent>
  </w:sdt>
  <w:p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04" w:rsidRDefault="00466904" w:rsidP="00F0433B">
      <w:pPr>
        <w:spacing w:after="0" w:line="240" w:lineRule="auto"/>
      </w:pPr>
      <w:r>
        <w:separator/>
      </w:r>
    </w:p>
  </w:footnote>
  <w:footnote w:type="continuationSeparator" w:id="0">
    <w:p w:rsidR="00466904" w:rsidRDefault="00466904"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5A57"/>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56D2"/>
    <w:rsid w:val="000B67EC"/>
    <w:rsid w:val="000C3A64"/>
    <w:rsid w:val="000C4569"/>
    <w:rsid w:val="000C4D7B"/>
    <w:rsid w:val="000C68C3"/>
    <w:rsid w:val="000C7DAA"/>
    <w:rsid w:val="000D37F4"/>
    <w:rsid w:val="000D4246"/>
    <w:rsid w:val="000E198E"/>
    <w:rsid w:val="000E2EE8"/>
    <w:rsid w:val="000F1227"/>
    <w:rsid w:val="000F2D0B"/>
    <w:rsid w:val="000F2FFB"/>
    <w:rsid w:val="000F5175"/>
    <w:rsid w:val="000F7AAC"/>
    <w:rsid w:val="001012B6"/>
    <w:rsid w:val="00101921"/>
    <w:rsid w:val="00107961"/>
    <w:rsid w:val="00112DBD"/>
    <w:rsid w:val="00114052"/>
    <w:rsid w:val="00116B23"/>
    <w:rsid w:val="0011750C"/>
    <w:rsid w:val="00125F91"/>
    <w:rsid w:val="001307FA"/>
    <w:rsid w:val="00131A36"/>
    <w:rsid w:val="00132796"/>
    <w:rsid w:val="00140B11"/>
    <w:rsid w:val="00142B92"/>
    <w:rsid w:val="0014344A"/>
    <w:rsid w:val="00145449"/>
    <w:rsid w:val="00145BBC"/>
    <w:rsid w:val="00146297"/>
    <w:rsid w:val="00152173"/>
    <w:rsid w:val="00153EB2"/>
    <w:rsid w:val="0015471E"/>
    <w:rsid w:val="00155FC4"/>
    <w:rsid w:val="00161553"/>
    <w:rsid w:val="00161606"/>
    <w:rsid w:val="001705D4"/>
    <w:rsid w:val="00171838"/>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14A74"/>
    <w:rsid w:val="0022669A"/>
    <w:rsid w:val="00230887"/>
    <w:rsid w:val="00241033"/>
    <w:rsid w:val="002417F2"/>
    <w:rsid w:val="00243B6A"/>
    <w:rsid w:val="00245EEE"/>
    <w:rsid w:val="00247470"/>
    <w:rsid w:val="00252261"/>
    <w:rsid w:val="00262D0B"/>
    <w:rsid w:val="002649DD"/>
    <w:rsid w:val="0027147F"/>
    <w:rsid w:val="00275B76"/>
    <w:rsid w:val="00282AD0"/>
    <w:rsid w:val="0028713E"/>
    <w:rsid w:val="00290295"/>
    <w:rsid w:val="00295BA9"/>
    <w:rsid w:val="00296FC7"/>
    <w:rsid w:val="00297DD6"/>
    <w:rsid w:val="002A22E8"/>
    <w:rsid w:val="002A3D26"/>
    <w:rsid w:val="002B2D69"/>
    <w:rsid w:val="002B40EE"/>
    <w:rsid w:val="002B4192"/>
    <w:rsid w:val="002C6162"/>
    <w:rsid w:val="002C69B7"/>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22D7"/>
    <w:rsid w:val="003A23FF"/>
    <w:rsid w:val="003A5B43"/>
    <w:rsid w:val="003A5C69"/>
    <w:rsid w:val="003A653C"/>
    <w:rsid w:val="003A7C74"/>
    <w:rsid w:val="003B7202"/>
    <w:rsid w:val="003C208F"/>
    <w:rsid w:val="003C5B32"/>
    <w:rsid w:val="003C7708"/>
    <w:rsid w:val="003D1612"/>
    <w:rsid w:val="003D2F97"/>
    <w:rsid w:val="003D62BD"/>
    <w:rsid w:val="003E050D"/>
    <w:rsid w:val="003E5617"/>
    <w:rsid w:val="003E59F6"/>
    <w:rsid w:val="003F07A2"/>
    <w:rsid w:val="003F3DF5"/>
    <w:rsid w:val="003F40A0"/>
    <w:rsid w:val="003F4B1B"/>
    <w:rsid w:val="003F7385"/>
    <w:rsid w:val="00401445"/>
    <w:rsid w:val="00407869"/>
    <w:rsid w:val="00407A9D"/>
    <w:rsid w:val="00407DC0"/>
    <w:rsid w:val="004114F9"/>
    <w:rsid w:val="00412CF5"/>
    <w:rsid w:val="004222AD"/>
    <w:rsid w:val="00430B37"/>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6904"/>
    <w:rsid w:val="00467320"/>
    <w:rsid w:val="00480398"/>
    <w:rsid w:val="0048069F"/>
    <w:rsid w:val="00480B8C"/>
    <w:rsid w:val="00481DDB"/>
    <w:rsid w:val="00482CB2"/>
    <w:rsid w:val="00483A42"/>
    <w:rsid w:val="0048562F"/>
    <w:rsid w:val="00486196"/>
    <w:rsid w:val="0048692E"/>
    <w:rsid w:val="00491278"/>
    <w:rsid w:val="004928A1"/>
    <w:rsid w:val="0049320A"/>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6D8E"/>
    <w:rsid w:val="005908FF"/>
    <w:rsid w:val="00592806"/>
    <w:rsid w:val="0059337F"/>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3B0F"/>
    <w:rsid w:val="005F3DB7"/>
    <w:rsid w:val="00602FAF"/>
    <w:rsid w:val="00604350"/>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216B"/>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11078"/>
    <w:rsid w:val="007148C6"/>
    <w:rsid w:val="00714DA4"/>
    <w:rsid w:val="00720A5E"/>
    <w:rsid w:val="00731DBA"/>
    <w:rsid w:val="00736185"/>
    <w:rsid w:val="00736FF4"/>
    <w:rsid w:val="00740C8E"/>
    <w:rsid w:val="00741179"/>
    <w:rsid w:val="00741F75"/>
    <w:rsid w:val="00750977"/>
    <w:rsid w:val="00753C9B"/>
    <w:rsid w:val="007627E2"/>
    <w:rsid w:val="00763144"/>
    <w:rsid w:val="00765DAB"/>
    <w:rsid w:val="007712FF"/>
    <w:rsid w:val="00773BC0"/>
    <w:rsid w:val="00775522"/>
    <w:rsid w:val="00776344"/>
    <w:rsid w:val="00776524"/>
    <w:rsid w:val="00777D87"/>
    <w:rsid w:val="00782F2F"/>
    <w:rsid w:val="007840B8"/>
    <w:rsid w:val="00787400"/>
    <w:rsid w:val="007921DC"/>
    <w:rsid w:val="00794E33"/>
    <w:rsid w:val="007969ED"/>
    <w:rsid w:val="00796E8B"/>
    <w:rsid w:val="00797EE8"/>
    <w:rsid w:val="007A0F2A"/>
    <w:rsid w:val="007A63B4"/>
    <w:rsid w:val="007A6EED"/>
    <w:rsid w:val="007C0390"/>
    <w:rsid w:val="007C0C15"/>
    <w:rsid w:val="007C51B0"/>
    <w:rsid w:val="007C6046"/>
    <w:rsid w:val="007D2412"/>
    <w:rsid w:val="007E5ECD"/>
    <w:rsid w:val="007E6DDF"/>
    <w:rsid w:val="007F0B97"/>
    <w:rsid w:val="007F3C02"/>
    <w:rsid w:val="007F4B3C"/>
    <w:rsid w:val="007F797E"/>
    <w:rsid w:val="008035D8"/>
    <w:rsid w:val="00803A5D"/>
    <w:rsid w:val="0080565E"/>
    <w:rsid w:val="00816A35"/>
    <w:rsid w:val="00821320"/>
    <w:rsid w:val="00824E21"/>
    <w:rsid w:val="008254F7"/>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46B"/>
    <w:rsid w:val="008636D3"/>
    <w:rsid w:val="00863943"/>
    <w:rsid w:val="00875A55"/>
    <w:rsid w:val="00887B08"/>
    <w:rsid w:val="008A536F"/>
    <w:rsid w:val="008A6AAE"/>
    <w:rsid w:val="008A7F42"/>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D34AF"/>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A01AB"/>
    <w:rsid w:val="00AA0DD3"/>
    <w:rsid w:val="00AA349A"/>
    <w:rsid w:val="00AA7590"/>
    <w:rsid w:val="00AB01F4"/>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93016"/>
    <w:rsid w:val="00B95F7F"/>
    <w:rsid w:val="00BA3725"/>
    <w:rsid w:val="00BB1324"/>
    <w:rsid w:val="00BB289D"/>
    <w:rsid w:val="00BB52E4"/>
    <w:rsid w:val="00BC17FE"/>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58B4"/>
    <w:rsid w:val="00E95CC1"/>
    <w:rsid w:val="00E96FAC"/>
    <w:rsid w:val="00E97A40"/>
    <w:rsid w:val="00EA6E31"/>
    <w:rsid w:val="00EA6E75"/>
    <w:rsid w:val="00EA7815"/>
    <w:rsid w:val="00EB430C"/>
    <w:rsid w:val="00EB5098"/>
    <w:rsid w:val="00EB6850"/>
    <w:rsid w:val="00EB7396"/>
    <w:rsid w:val="00EC73DF"/>
    <w:rsid w:val="00ED089C"/>
    <w:rsid w:val="00ED4407"/>
    <w:rsid w:val="00ED6C80"/>
    <w:rsid w:val="00EE193F"/>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7BDC"/>
    <w:rsid w:val="00F170AD"/>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C85"/>
    <w:rsid w:val="00F84BCE"/>
    <w:rsid w:val="00F86881"/>
    <w:rsid w:val="00F919B5"/>
    <w:rsid w:val="00F94E5E"/>
    <w:rsid w:val="00F96985"/>
    <w:rsid w:val="00FA18A6"/>
    <w:rsid w:val="00FA3108"/>
    <w:rsid w:val="00FA631F"/>
    <w:rsid w:val="00FB31B5"/>
    <w:rsid w:val="00FC4A70"/>
    <w:rsid w:val="00FC6781"/>
    <w:rsid w:val="00FD0E8E"/>
    <w:rsid w:val="00FD438B"/>
    <w:rsid w:val="00FD79C7"/>
    <w:rsid w:val="00FE0E6E"/>
    <w:rsid w:val="00FE11A3"/>
    <w:rsid w:val="00FE14D0"/>
    <w:rsid w:val="00FE17C1"/>
    <w:rsid w:val="00FE434A"/>
    <w:rsid w:val="00FE7418"/>
    <w:rsid w:val="00FF28EB"/>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83AD-2FB2-48FC-B6E2-FACAD716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5260</Words>
  <Characters>29982</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Hani MEM</cp:lastModifiedBy>
  <cp:revision>2</cp:revision>
  <cp:lastPrinted>2019-12-06T12:45:00Z</cp:lastPrinted>
  <dcterms:created xsi:type="dcterms:W3CDTF">2021-08-27T11:59:00Z</dcterms:created>
  <dcterms:modified xsi:type="dcterms:W3CDTF">2021-08-27T11:59:00Z</dcterms:modified>
</cp:coreProperties>
</file>